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lang w:eastAsia="zh-CN"/>
        </w:rPr>
        <w:t>南北湖⼤道余新镇南段⼯程和南北湖大道余新镇北段工程土地报批新增专项服务</w:t>
      </w:r>
      <w:r>
        <w:rPr>
          <w:rFonts w:hint="eastAsia" w:ascii="宋体" w:hAnsi="宋体" w:eastAsia="宋体" w:cs="Arial"/>
          <w:sz w:val="30"/>
          <w:szCs w:val="30"/>
        </w:rPr>
        <w:t>中标人</w:t>
      </w:r>
      <w:r>
        <w:rPr>
          <w:rFonts w:ascii="宋体" w:hAnsi="宋体" w:eastAsia="宋体" w:cs="Arial"/>
          <w:sz w:val="30"/>
          <w:szCs w:val="30"/>
        </w:rPr>
        <w:t>公示</w:t>
      </w:r>
    </w:p>
    <w:tbl>
      <w:tblPr>
        <w:tblStyle w:val="8"/>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工程名称</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南北湖⼤道余新镇南段⼯程和南北湖大道余新镇北段工程土地报批新增专项服务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招标人</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Cs w:val="21"/>
              </w:rPr>
            </w:pPr>
            <w:r>
              <w:rPr>
                <w:rFonts w:hint="eastAsia" w:ascii="宋体" w:hAnsi="宋体" w:eastAsia="宋体"/>
                <w:szCs w:val="21"/>
              </w:rPr>
              <w:t>工程规模</w:t>
            </w:r>
          </w:p>
        </w:tc>
        <w:tc>
          <w:tcPr>
            <w:tcW w:w="609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Cs w:val="21"/>
              </w:rPr>
            </w:pPr>
            <w:r>
              <w:rPr>
                <w:rFonts w:hint="eastAsia" w:ascii="宋体" w:hAnsi="宋体" w:eastAsia="宋体"/>
                <w:szCs w:val="21"/>
              </w:rPr>
              <w:t>子项目一：南北湖⼤道余新镇南段⼯程，本项⽬利⽤嘉南公路进⾏改建，建设⽅案为⾼架+地⾯道路，起点位于沪昆⾼速北侧，桩号为K4+055.14，终点位于茜柳路南侧，桩号为K7+780，主线全⻓3.725km。</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Cs w:val="21"/>
                <w:lang w:val="en-US" w:eastAsia="zh-CN"/>
              </w:rPr>
            </w:pPr>
            <w:r>
              <w:rPr>
                <w:rFonts w:hint="eastAsia" w:ascii="宋体" w:hAnsi="宋体" w:eastAsia="宋体"/>
                <w:szCs w:val="21"/>
              </w:rPr>
              <w:t>子项目二：南北湖⼤道余新镇北段⼯程，本项⽬利⽤嘉南公路进⾏改建，建设⽅案为⾼架+地⾯道路，起点位于⻓⽔路与嘉南公路交叉⼝北侧，起点桩号为K0+000，终点位于百川路北侧，桩号为K2+991.72，主线全⻓2.992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中标单位</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嘉兴市国土空间规划研究有限公司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中标价格</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s="Arial"/>
                <w:szCs w:val="21"/>
              </w:rPr>
              <w:t>900000</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项目负责人</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周志浩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高级工程师（证书编号：G3300295990）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rPr>
            </w:pPr>
            <w:r>
              <w:rPr>
                <w:rFonts w:hint="eastAsia" w:ascii="宋体" w:hAnsi="宋体" w:eastAsia="宋体" w:cs="Arial"/>
                <w:szCs w:val="21"/>
              </w:rPr>
              <w:t>自合同签订之日起至全部工作完成之日止，具体以发包人要求为准。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响应招标文件资格能力条件</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Cs w:val="21"/>
              </w:rPr>
            </w:pPr>
            <w:r>
              <w:rPr>
                <w:rFonts w:hint="eastAsia" w:ascii="宋体" w:hAnsi="宋体" w:eastAsia="宋体"/>
                <w:szCs w:val="21"/>
              </w:rPr>
              <w:t>具备独立法人资格；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具有城乡规划（国土空间规划）编制甲级资质；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中标日期</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6</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7</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22</w:t>
            </w:r>
            <w:bookmarkStart w:id="0" w:name="_GoBack"/>
            <w:bookmarkEnd w:id="0"/>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备 注</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r>
    </w:tbl>
    <w:p>
      <w:pPr>
        <w:rPr>
          <w:rFonts w:ascii="宋体" w:hAnsi="宋体" w:eastAsia="宋体"/>
          <w:szCs w:val="21"/>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777167"/>
    <w:rsid w:val="0AA042D0"/>
    <w:rsid w:val="18D3342B"/>
    <w:rsid w:val="19E87796"/>
    <w:rsid w:val="1B933FBC"/>
    <w:rsid w:val="1CF3609B"/>
    <w:rsid w:val="2A362A26"/>
    <w:rsid w:val="2CEF3BCE"/>
    <w:rsid w:val="357C4E53"/>
    <w:rsid w:val="36E97162"/>
    <w:rsid w:val="384A7817"/>
    <w:rsid w:val="3EDD48FE"/>
    <w:rsid w:val="3FB43CF7"/>
    <w:rsid w:val="43050A54"/>
    <w:rsid w:val="449725C4"/>
    <w:rsid w:val="4DCC1BF1"/>
    <w:rsid w:val="55B36F68"/>
    <w:rsid w:val="57163441"/>
    <w:rsid w:val="585633CA"/>
    <w:rsid w:val="597955E3"/>
    <w:rsid w:val="5A5813E4"/>
    <w:rsid w:val="5C017506"/>
    <w:rsid w:val="63DC0C88"/>
    <w:rsid w:val="642000FE"/>
    <w:rsid w:val="6EF54288"/>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spacing w:line="360" w:lineRule="auto"/>
      <w:ind w:firstLine="549" w:firstLineChars="200"/>
    </w:pPr>
    <w:rPr>
      <w:sz w:val="28"/>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0"/>
    <w:pPr>
      <w:ind w:firstLine="420"/>
    </w:pPr>
    <w:rPr>
      <w:rFonts w:eastAsia="黑体"/>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kern w:val="2"/>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423</Words>
  <Characters>480</Characters>
  <Lines>5</Lines>
  <Paragraphs>1</Paragraphs>
  <TotalTime>5</TotalTime>
  <ScaleCrop>false</ScaleCrop>
  <LinksUpToDate>false</LinksUpToDate>
  <CharactersWithSpaces>481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冯晓燕</cp:lastModifiedBy>
  <cp:lastPrinted>2025-12-23T02:12:00Z</cp:lastPrinted>
  <dcterms:modified xsi:type="dcterms:W3CDTF">2026-07-22T01:57:50Z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y fmtid="{D5CDD505-2E9C-101B-9397-08002B2CF9AE}" pid="4" name="KSOTemplateDocerSaveRecord">
    <vt:lpwstr>eyJoZGlkIjoiZDc0ZWRmMjBjYTgzMzUwMzA3YjNkMDc1OTU1NmQ5N2IiLCJ1c2VySWQiOiI1NTQwNDQ3MTEifQ==</vt:lpwstr>
  </property>
</Properties>
</file>