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napToGrid w:val="0"/>
        <w:spacing w:line="360" w:lineRule="auto"/>
        <w:jc w:val="center"/>
        <w:rPr>
          <w:rFonts w:ascii="宋体" w:hAnsi="宋体" w:cs="仿宋_GB2312"/>
          <w:b/>
          <w:sz w:val="32"/>
          <w:szCs w:val="32"/>
        </w:rPr>
      </w:pPr>
      <w:r>
        <w:rPr>
          <w:rFonts w:hint="eastAsia" w:ascii="宋体" w:hAnsi="宋体" w:cs="仿宋_GB2312"/>
          <w:b/>
          <w:sz w:val="32"/>
          <w:szCs w:val="32"/>
        </w:rPr>
        <w:t>嘉兴市国鸿汽车运输有限公司汽车玻璃采购项目招标公告</w:t>
      </w:r>
    </w:p>
    <w:p>
      <w:pPr>
        <w:pStyle w:val="7"/>
        <w:spacing w:line="480" w:lineRule="exact"/>
        <w:jc w:val="center"/>
        <w:rPr>
          <w:rFonts w:ascii="宋体" w:hAnsi="宋体" w:cs="仿宋_GB2312"/>
          <w:b/>
          <w:sz w:val="24"/>
          <w:szCs w:val="24"/>
        </w:rPr>
      </w:pPr>
    </w:p>
    <w:p>
      <w:pPr>
        <w:pStyle w:val="10"/>
        <w:tabs>
          <w:tab w:val="left" w:pos="6663"/>
        </w:tabs>
        <w:spacing w:after="0" w:afterLines="0" w:line="440" w:lineRule="exact"/>
        <w:ind w:firstLine="42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本项目参照《中华人民共和国政府采购法》《中华人民共和国政府采购法实施条例》和《政府采购货物和服务招标投标管理办法》等规定，嘉兴市千秋工程咨询有限公司受嘉兴市国鸿汽车运输有限公司委托，就下列项目进行公开招标，现将有关事项公告如下：</w:t>
      </w:r>
    </w:p>
    <w:p>
      <w:pPr>
        <w:snapToGrid w:val="0"/>
        <w:spacing w:line="440" w:lineRule="exact"/>
        <w:ind w:firstLine="422" w:firstLineChars="200"/>
        <w:rPr>
          <w:rFonts w:ascii="宋体" w:hAnsi="宋体" w:cs="Arial"/>
          <w:szCs w:val="21"/>
        </w:rPr>
      </w:pPr>
      <w:r>
        <w:rPr>
          <w:rFonts w:hint="eastAsia" w:ascii="宋体" w:hAnsi="宋体" w:cs="Arial"/>
          <w:b/>
          <w:szCs w:val="21"/>
        </w:rPr>
        <w:t>一、采购方式：</w:t>
      </w:r>
      <w:r>
        <w:rPr>
          <w:rFonts w:hint="eastAsia" w:ascii="宋体" w:hAnsi="宋体" w:cs="Arial"/>
          <w:szCs w:val="21"/>
        </w:rPr>
        <w:t>公开招标</w:t>
      </w:r>
    </w:p>
    <w:p>
      <w:pPr>
        <w:snapToGrid w:val="0"/>
        <w:spacing w:line="440" w:lineRule="exact"/>
        <w:ind w:firstLine="422" w:firstLineChars="200"/>
        <w:rPr>
          <w:rFonts w:ascii="宋体" w:hAnsi="宋体" w:cs="Arial"/>
          <w:b/>
          <w:bCs/>
          <w:szCs w:val="21"/>
        </w:rPr>
      </w:pPr>
      <w:r>
        <w:rPr>
          <w:rFonts w:hint="eastAsia" w:ascii="宋体" w:hAnsi="宋体" w:cs="Arial"/>
          <w:b/>
          <w:szCs w:val="21"/>
        </w:rPr>
        <w:t>二、</w:t>
      </w:r>
      <w:r>
        <w:rPr>
          <w:rFonts w:hint="eastAsia" w:ascii="宋体" w:hAnsi="宋体" w:cs="Arial"/>
          <w:b/>
          <w:bCs/>
          <w:szCs w:val="21"/>
        </w:rPr>
        <w:t>招标需求：</w:t>
      </w:r>
    </w:p>
    <w:tbl>
      <w:tblPr>
        <w:tblStyle w:val="4"/>
        <w:tblW w:w="90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2731"/>
        <w:gridCol w:w="2848"/>
        <w:gridCol w:w="1183"/>
        <w:gridCol w:w="1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05" w:type="dxa"/>
            <w:shd w:val="clear" w:color="000000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_GB2312"/>
                <w:b/>
                <w:bCs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szCs w:val="21"/>
              </w:rPr>
              <w:t>序号</w:t>
            </w:r>
          </w:p>
        </w:tc>
        <w:tc>
          <w:tcPr>
            <w:tcW w:w="2731" w:type="dxa"/>
            <w:shd w:val="clear" w:color="000000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_GB2312"/>
                <w:b/>
                <w:bCs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szCs w:val="21"/>
              </w:rPr>
              <w:t>项目名称</w:t>
            </w:r>
          </w:p>
        </w:tc>
        <w:tc>
          <w:tcPr>
            <w:tcW w:w="2848" w:type="dxa"/>
            <w:shd w:val="clear" w:color="000000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_GB2312"/>
                <w:b/>
                <w:bCs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szCs w:val="21"/>
              </w:rPr>
              <w:t>采购内容</w:t>
            </w:r>
          </w:p>
        </w:tc>
        <w:tc>
          <w:tcPr>
            <w:tcW w:w="1183" w:type="dxa"/>
            <w:shd w:val="clear" w:color="000000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Arial"/>
                <w:bCs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szCs w:val="21"/>
              </w:rPr>
              <w:t>数量</w:t>
            </w:r>
          </w:p>
        </w:tc>
        <w:tc>
          <w:tcPr>
            <w:tcW w:w="1437" w:type="dxa"/>
            <w:shd w:val="clear" w:color="000000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_GB2312"/>
                <w:b/>
                <w:bCs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szCs w:val="21"/>
              </w:rPr>
              <w:t>预算价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80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2731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嘉兴市国鸿汽车运输有限公司汽车玻璃采购项目</w:t>
            </w:r>
          </w:p>
        </w:tc>
        <w:tc>
          <w:tcPr>
            <w:tcW w:w="2848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汽车（全车）玻璃</w:t>
            </w:r>
            <w:r>
              <w:rPr>
                <w:rFonts w:ascii="宋体" w:hAnsi="宋体" w:cs="宋体"/>
                <w:szCs w:val="21"/>
              </w:rPr>
              <w:t>采购、</w:t>
            </w:r>
            <w:r>
              <w:rPr>
                <w:rFonts w:hint="eastAsia" w:ascii="宋体" w:hAnsi="宋体" w:cs="宋体"/>
                <w:szCs w:val="21"/>
              </w:rPr>
              <w:t>更换、维修服务，具体内容见招标项目需求。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1批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40.00</w:t>
            </w:r>
            <w:r>
              <w:rPr>
                <w:rFonts w:hint="eastAsia" w:ascii="宋体" w:hAnsi="宋体" w:cs="宋体"/>
                <w:szCs w:val="21"/>
              </w:rPr>
              <w:t>万元</w:t>
            </w:r>
          </w:p>
        </w:tc>
      </w:tr>
    </w:tbl>
    <w:p>
      <w:pPr>
        <w:snapToGrid w:val="0"/>
        <w:spacing w:line="440" w:lineRule="exact"/>
        <w:ind w:firstLine="422" w:firstLineChars="200"/>
        <w:rPr>
          <w:rFonts w:ascii="宋体" w:hAnsi="宋体" w:cs="Arial"/>
          <w:b/>
          <w:bCs/>
          <w:szCs w:val="21"/>
        </w:rPr>
      </w:pPr>
      <w:r>
        <w:rPr>
          <w:rFonts w:hint="eastAsia" w:ascii="宋体" w:hAnsi="宋体" w:cs="Arial"/>
          <w:b/>
          <w:szCs w:val="21"/>
        </w:rPr>
        <w:t>三</w:t>
      </w:r>
      <w:r>
        <w:rPr>
          <w:rFonts w:hint="eastAsia" w:ascii="宋体" w:hAnsi="宋体" w:cs="Arial"/>
          <w:szCs w:val="21"/>
        </w:rPr>
        <w:t>、</w:t>
      </w:r>
      <w:r>
        <w:rPr>
          <w:rFonts w:hint="eastAsia" w:ascii="宋体" w:hAnsi="宋体" w:cs="Arial"/>
          <w:b/>
          <w:bCs/>
          <w:szCs w:val="21"/>
        </w:rPr>
        <w:t>合格投标人的资格要求：</w:t>
      </w:r>
    </w:p>
    <w:p>
      <w:pPr>
        <w:snapToGrid w:val="0"/>
        <w:spacing w:line="440" w:lineRule="exact"/>
        <w:ind w:firstLine="420" w:firstLineChars="200"/>
        <w:rPr>
          <w:rFonts w:ascii="宋体" w:hAnsi="宋体" w:cs="Arial"/>
          <w:bCs/>
          <w:szCs w:val="21"/>
        </w:rPr>
      </w:pPr>
      <w:r>
        <w:rPr>
          <w:rFonts w:hint="eastAsia" w:ascii="宋体" w:hAnsi="宋体" w:cs="Arial"/>
          <w:bCs/>
          <w:szCs w:val="21"/>
        </w:rPr>
        <w:t>1、</w:t>
      </w:r>
      <w:r>
        <w:rPr>
          <w:rFonts w:hint="eastAsia" w:ascii="宋体" w:hAnsi="宋体" w:cs="宋体"/>
          <w:szCs w:val="21"/>
        </w:rPr>
        <w:t>具有独立承担民事责任的能力，且有相应的供货、安装及售后服务能力。</w:t>
      </w:r>
    </w:p>
    <w:p>
      <w:pPr>
        <w:snapToGrid w:val="0"/>
        <w:spacing w:line="440" w:lineRule="exact"/>
        <w:ind w:firstLine="420" w:firstLineChars="200"/>
        <w:jc w:val="left"/>
        <w:rPr>
          <w:rFonts w:ascii="宋体" w:hAnsi="宋体" w:cs="宋体"/>
          <w:bCs/>
          <w:szCs w:val="21"/>
        </w:rPr>
      </w:pPr>
      <w:r>
        <w:rPr>
          <w:rFonts w:ascii="宋体" w:hAnsi="宋体" w:cs="Arial"/>
          <w:bCs/>
          <w:szCs w:val="21"/>
        </w:rPr>
        <w:t>2</w:t>
      </w:r>
      <w:r>
        <w:rPr>
          <w:rFonts w:hint="eastAsia" w:ascii="宋体" w:hAnsi="宋体"/>
          <w:szCs w:val="21"/>
        </w:rPr>
        <w:t>、</w:t>
      </w:r>
      <w:r>
        <w:rPr>
          <w:rFonts w:hint="eastAsia" w:ascii="宋体" w:hAnsi="宋体" w:cs="宋体"/>
          <w:bCs/>
          <w:szCs w:val="21"/>
        </w:rPr>
        <w:t>未被“信用中国”（http://www.creditchina.gov.cn）及“信用中国（浙江）”（http://credit.zj.gov.cn/）列入“严重失信主体名单”。</w:t>
      </w:r>
      <w:bookmarkStart w:id="1" w:name="_GoBack"/>
      <w:bookmarkEnd w:id="1"/>
    </w:p>
    <w:p>
      <w:pPr>
        <w:snapToGrid w:val="0"/>
        <w:spacing w:line="440" w:lineRule="exact"/>
        <w:ind w:firstLine="420" w:firstLineChars="200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3</w:t>
      </w:r>
      <w:r>
        <w:rPr>
          <w:rFonts w:hint="eastAsia" w:ascii="宋体" w:hAnsi="宋体"/>
          <w:szCs w:val="21"/>
        </w:rPr>
        <w:t>、本次招标不接受联合体投标；</w:t>
      </w:r>
    </w:p>
    <w:p>
      <w:pPr>
        <w:snapToGrid w:val="0"/>
        <w:spacing w:line="440" w:lineRule="exact"/>
        <w:ind w:firstLine="420" w:firstLineChars="200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4</w:t>
      </w:r>
      <w:r>
        <w:rPr>
          <w:rFonts w:hint="eastAsia" w:ascii="宋体" w:hAnsi="宋体"/>
          <w:szCs w:val="21"/>
        </w:rPr>
        <w:t>、与招标人存在利害关系可能影响招标公正性的法人、其他组织或者个人，不得参加投标。单位负责人为同一人或者存在控股、管理关系的不同单位，不得参加同一标段投标或者未划分标段的同一招标项目投标。</w:t>
      </w:r>
    </w:p>
    <w:p>
      <w:pPr>
        <w:snapToGrid w:val="0"/>
        <w:spacing w:line="440" w:lineRule="exact"/>
        <w:ind w:firstLine="422" w:firstLineChars="200"/>
        <w:jc w:val="lef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四</w:t>
      </w:r>
      <w:r>
        <w:rPr>
          <w:rFonts w:ascii="宋体" w:hAnsi="宋体"/>
          <w:b/>
          <w:szCs w:val="21"/>
        </w:rPr>
        <w:t>、</w:t>
      </w:r>
      <w:r>
        <w:rPr>
          <w:rFonts w:hint="eastAsia" w:ascii="宋体" w:hAnsi="宋体"/>
          <w:b/>
          <w:szCs w:val="21"/>
        </w:rPr>
        <w:t>服务</w:t>
      </w:r>
      <w:r>
        <w:rPr>
          <w:rFonts w:ascii="宋体" w:hAnsi="宋体"/>
          <w:b/>
          <w:szCs w:val="21"/>
        </w:rPr>
        <w:t>期限：</w:t>
      </w:r>
    </w:p>
    <w:p>
      <w:pPr>
        <w:snapToGrid w:val="0"/>
        <w:spacing w:line="440" w:lineRule="exact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二年，</w:t>
      </w:r>
      <w:r>
        <w:rPr>
          <w:rFonts w:ascii="宋体" w:hAnsi="宋体"/>
          <w:szCs w:val="21"/>
        </w:rPr>
        <w:t>合同签订之日起算。</w:t>
      </w:r>
    </w:p>
    <w:p>
      <w:pPr>
        <w:snapToGrid w:val="0"/>
        <w:spacing w:line="440" w:lineRule="exact"/>
        <w:ind w:firstLine="422" w:firstLineChars="200"/>
        <w:rPr>
          <w:rFonts w:ascii="宋体" w:hAnsi="宋体" w:cs="Arial"/>
          <w:szCs w:val="21"/>
        </w:rPr>
      </w:pPr>
      <w:r>
        <w:rPr>
          <w:rFonts w:hint="eastAsia" w:ascii="宋体" w:hAnsi="宋体"/>
          <w:b/>
          <w:szCs w:val="21"/>
        </w:rPr>
        <w:t>五</w:t>
      </w:r>
      <w:r>
        <w:rPr>
          <w:rFonts w:hint="eastAsia" w:ascii="宋体" w:hAnsi="宋体" w:cs="Arial"/>
          <w:b/>
          <w:bCs/>
          <w:szCs w:val="21"/>
        </w:rPr>
        <w:t>、</w:t>
      </w:r>
      <w:r>
        <w:rPr>
          <w:rFonts w:ascii="宋体" w:hAnsi="宋体" w:cs="Arial"/>
          <w:b/>
          <w:bCs/>
          <w:szCs w:val="21"/>
        </w:rPr>
        <w:t>招标文件</w:t>
      </w:r>
      <w:r>
        <w:rPr>
          <w:rFonts w:hint="eastAsia" w:ascii="宋体" w:hAnsi="宋体" w:cs="Arial"/>
          <w:b/>
          <w:bCs/>
          <w:szCs w:val="21"/>
        </w:rPr>
        <w:t>的获取</w:t>
      </w:r>
      <w:r>
        <w:rPr>
          <w:rFonts w:hint="eastAsia" w:ascii="宋体" w:hAnsi="宋体" w:cs="Arial"/>
          <w:szCs w:val="21"/>
        </w:rPr>
        <w:t>：</w:t>
      </w:r>
    </w:p>
    <w:p>
      <w:pPr>
        <w:snapToGrid w:val="0"/>
        <w:spacing w:line="440" w:lineRule="exact"/>
        <w:ind w:firstLine="420" w:firstLineChars="200"/>
        <w:jc w:val="left"/>
        <w:rPr>
          <w:rFonts w:ascii="宋体" w:hAnsi="宋体"/>
          <w:szCs w:val="21"/>
        </w:rPr>
      </w:pPr>
      <w:bookmarkStart w:id="0" w:name="_Hlk142405181"/>
      <w:r>
        <w:rPr>
          <w:rFonts w:ascii="宋体" w:hAnsi="宋体"/>
          <w:szCs w:val="21"/>
        </w:rPr>
        <w:t>1</w:t>
      </w:r>
      <w:r>
        <w:rPr>
          <w:rFonts w:hint="eastAsia" w:ascii="宋体" w:hAnsi="宋体"/>
          <w:szCs w:val="21"/>
        </w:rPr>
        <w:t>、</w:t>
      </w:r>
      <w:r>
        <w:rPr>
          <w:rFonts w:ascii="宋体" w:hAnsi="宋体"/>
          <w:szCs w:val="21"/>
        </w:rPr>
        <w:t>有意者请于</w:t>
      </w:r>
      <w:r>
        <w:rPr>
          <w:rFonts w:ascii="宋体" w:hAnsi="宋体"/>
          <w:szCs w:val="21"/>
          <w:u w:val="single"/>
        </w:rPr>
        <w:t>2023</w:t>
      </w:r>
      <w:r>
        <w:rPr>
          <w:rFonts w:hint="eastAsia" w:ascii="宋体" w:hAnsi="宋体"/>
          <w:szCs w:val="21"/>
          <w:u w:val="single"/>
        </w:rPr>
        <w:t>年</w:t>
      </w:r>
      <w:r>
        <w:rPr>
          <w:rFonts w:ascii="宋体" w:hAnsi="宋体"/>
          <w:szCs w:val="21"/>
          <w:u w:val="single"/>
        </w:rPr>
        <w:t>8</w:t>
      </w:r>
      <w:r>
        <w:rPr>
          <w:rFonts w:hint="eastAsia" w:ascii="宋体" w:hAnsi="宋体"/>
          <w:szCs w:val="21"/>
          <w:u w:val="single"/>
        </w:rPr>
        <w:t>月2</w:t>
      </w:r>
      <w:r>
        <w:rPr>
          <w:rFonts w:ascii="宋体" w:hAnsi="宋体"/>
          <w:szCs w:val="21"/>
          <w:u w:val="single"/>
        </w:rPr>
        <w:t>2</w:t>
      </w:r>
      <w:r>
        <w:rPr>
          <w:rFonts w:hint="eastAsia" w:ascii="宋体" w:hAnsi="宋体"/>
          <w:szCs w:val="21"/>
          <w:u w:val="single"/>
        </w:rPr>
        <w:t>至</w:t>
      </w:r>
      <w:r>
        <w:rPr>
          <w:rFonts w:ascii="宋体" w:hAnsi="宋体"/>
          <w:szCs w:val="21"/>
          <w:u w:val="single"/>
        </w:rPr>
        <w:t>2023</w:t>
      </w:r>
      <w:r>
        <w:rPr>
          <w:rFonts w:hint="eastAsia" w:ascii="宋体" w:hAnsi="宋体"/>
          <w:szCs w:val="21"/>
          <w:u w:val="single"/>
        </w:rPr>
        <w:t>年</w:t>
      </w:r>
      <w:r>
        <w:rPr>
          <w:rFonts w:ascii="宋体" w:hAnsi="宋体"/>
          <w:szCs w:val="21"/>
          <w:u w:val="single"/>
        </w:rPr>
        <w:t>8</w:t>
      </w:r>
      <w:r>
        <w:rPr>
          <w:rFonts w:hint="eastAsia" w:ascii="宋体" w:hAnsi="宋体"/>
          <w:szCs w:val="21"/>
          <w:u w:val="single"/>
        </w:rPr>
        <w:t>月</w:t>
      </w:r>
      <w:r>
        <w:rPr>
          <w:rFonts w:ascii="宋体" w:hAnsi="宋体"/>
          <w:szCs w:val="21"/>
          <w:u w:val="single"/>
        </w:rPr>
        <w:t>24</w:t>
      </w:r>
      <w:r>
        <w:rPr>
          <w:rFonts w:hint="eastAsia" w:ascii="宋体" w:hAnsi="宋体"/>
          <w:szCs w:val="21"/>
          <w:u w:val="single"/>
        </w:rPr>
        <w:t>日</w:t>
      </w:r>
      <w:r>
        <w:rPr>
          <w:rFonts w:hint="eastAsia" w:ascii="宋体" w:hAnsi="宋体"/>
          <w:szCs w:val="21"/>
        </w:rPr>
        <w:t>（法定公休日、节假日除外），每日</w:t>
      </w:r>
      <w:r>
        <w:rPr>
          <w:rFonts w:ascii="宋体" w:hAnsi="宋体"/>
          <w:szCs w:val="21"/>
        </w:rPr>
        <w:t>08时30分至11时30分，</w:t>
      </w:r>
      <w:r>
        <w:rPr>
          <w:rFonts w:hint="eastAsia" w:ascii="宋体" w:hAnsi="宋体"/>
          <w:szCs w:val="21"/>
        </w:rPr>
        <w:t>13时</w:t>
      </w:r>
      <w:r>
        <w:rPr>
          <w:rFonts w:ascii="宋体" w:hAnsi="宋体"/>
          <w:szCs w:val="21"/>
        </w:rPr>
        <w:t>30分至17时00分（北京时间，下同）</w:t>
      </w:r>
      <w:r>
        <w:rPr>
          <w:rFonts w:hint="eastAsia" w:ascii="宋体" w:hAnsi="宋体"/>
          <w:szCs w:val="21"/>
        </w:rPr>
        <w:t>持单位介绍信、经办人身份证（正反面）、企业营业执照等资料（复印件均需加盖投标</w:t>
      </w:r>
      <w:r>
        <w:rPr>
          <w:rFonts w:ascii="宋体" w:hAnsi="宋体"/>
          <w:szCs w:val="21"/>
        </w:rPr>
        <w:t>单位</w:t>
      </w:r>
      <w:r>
        <w:rPr>
          <w:rFonts w:hint="eastAsia" w:ascii="宋体" w:hAnsi="宋体"/>
          <w:szCs w:val="21"/>
        </w:rPr>
        <w:t>公章）到</w:t>
      </w:r>
      <w:r>
        <w:rPr>
          <w:rFonts w:ascii="宋体" w:hAnsi="宋体"/>
          <w:szCs w:val="21"/>
        </w:rPr>
        <w:t>嘉兴市千秋工程咨询有限公司</w:t>
      </w:r>
      <w:r>
        <w:rPr>
          <w:rFonts w:hint="eastAsia" w:ascii="宋体" w:hAnsi="宋体"/>
          <w:szCs w:val="21"/>
        </w:rPr>
        <w:t>购买招标文件；也可</w:t>
      </w:r>
      <w:r>
        <w:rPr>
          <w:rFonts w:ascii="宋体" w:hAnsi="宋体"/>
          <w:szCs w:val="21"/>
        </w:rPr>
        <w:t>将</w:t>
      </w:r>
      <w:r>
        <w:rPr>
          <w:rFonts w:hint="eastAsia" w:ascii="宋体" w:hAnsi="宋体"/>
          <w:szCs w:val="21"/>
        </w:rPr>
        <w:t>上述资料制作成一个PDF文件发送至招标</w:t>
      </w:r>
      <w:r>
        <w:rPr>
          <w:rFonts w:ascii="宋体" w:hAnsi="宋体"/>
          <w:szCs w:val="21"/>
        </w:rPr>
        <w:t>代理</w:t>
      </w:r>
      <w:r>
        <w:rPr>
          <w:rFonts w:hint="eastAsia" w:ascii="宋体" w:hAnsi="宋体"/>
          <w:szCs w:val="21"/>
        </w:rPr>
        <w:t>项目</w:t>
      </w:r>
      <w:r>
        <w:rPr>
          <w:rFonts w:ascii="宋体" w:hAnsi="宋体"/>
          <w:szCs w:val="21"/>
        </w:rPr>
        <w:t>经办人</w:t>
      </w:r>
      <w:r>
        <w:rPr>
          <w:rFonts w:hint="eastAsia" w:ascii="宋体" w:hAnsi="宋体"/>
          <w:szCs w:val="21"/>
        </w:rPr>
        <w:t>邮箱（</w:t>
      </w:r>
      <w:r>
        <w:rPr>
          <w:rFonts w:ascii="宋体" w:hAnsi="宋体"/>
          <w:szCs w:val="21"/>
        </w:rPr>
        <w:t>407197701</w:t>
      </w:r>
      <w:r>
        <w:rPr>
          <w:rFonts w:hint="eastAsia" w:ascii="宋体" w:hAnsi="宋体"/>
          <w:szCs w:val="21"/>
        </w:rPr>
        <w:t>@qq.com）并要求以</w:t>
      </w:r>
      <w:r>
        <w:rPr>
          <w:rFonts w:ascii="宋体" w:hAnsi="宋体"/>
          <w:szCs w:val="21"/>
        </w:rPr>
        <w:t>邮件方式获取</w:t>
      </w:r>
      <w:r>
        <w:rPr>
          <w:rFonts w:hint="eastAsia" w:ascii="宋体" w:hAnsi="宋体"/>
          <w:szCs w:val="21"/>
        </w:rPr>
        <w:t>招标文件。</w:t>
      </w:r>
    </w:p>
    <w:p>
      <w:pPr>
        <w:snapToGrid w:val="0"/>
        <w:spacing w:line="440" w:lineRule="exact"/>
        <w:ind w:firstLine="420" w:firstLineChars="200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</w:t>
      </w:r>
      <w:r>
        <w:rPr>
          <w:rFonts w:hint="eastAsia" w:ascii="宋体" w:hAnsi="宋体"/>
          <w:szCs w:val="21"/>
        </w:rPr>
        <w:t>、投标人应对所提供资料的真实性、有效性负责。本项目</w:t>
      </w:r>
      <w:r>
        <w:rPr>
          <w:rFonts w:ascii="宋体" w:hAnsi="宋体"/>
          <w:szCs w:val="21"/>
        </w:rPr>
        <w:t>资格审查方式采用资格后审</w:t>
      </w:r>
      <w:r>
        <w:rPr>
          <w:rFonts w:hint="eastAsia" w:ascii="宋体" w:hAnsi="宋体"/>
          <w:szCs w:val="21"/>
        </w:rPr>
        <w:t>。</w:t>
      </w:r>
    </w:p>
    <w:p>
      <w:pPr>
        <w:snapToGrid w:val="0"/>
        <w:spacing w:line="440" w:lineRule="exact"/>
        <w:ind w:firstLine="420" w:firstLineChars="200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3</w:t>
      </w:r>
      <w:r>
        <w:rPr>
          <w:rFonts w:hint="eastAsia" w:ascii="宋体" w:hAnsi="宋体"/>
          <w:szCs w:val="21"/>
        </w:rPr>
        <w:t>、</w:t>
      </w:r>
      <w:r>
        <w:rPr>
          <w:rFonts w:ascii="宋体" w:hAnsi="宋体"/>
          <w:szCs w:val="21"/>
        </w:rPr>
        <w:t>招标文件每套售价人民币300元，售后不退，已</w:t>
      </w:r>
      <w:r>
        <w:rPr>
          <w:rFonts w:hint="eastAsia" w:ascii="宋体" w:hAnsi="宋体"/>
          <w:szCs w:val="21"/>
        </w:rPr>
        <w:t>提交资料</w:t>
      </w:r>
      <w:r>
        <w:rPr>
          <w:rFonts w:ascii="宋体" w:hAnsi="宋体"/>
          <w:szCs w:val="21"/>
        </w:rPr>
        <w:t>但未购买招标文件的视为自动放弃投标，投标文件不予接收。</w:t>
      </w:r>
      <w:bookmarkEnd w:id="0"/>
    </w:p>
    <w:p>
      <w:pPr>
        <w:snapToGrid w:val="0"/>
        <w:spacing w:line="440" w:lineRule="exact"/>
        <w:ind w:firstLine="422" w:firstLineChars="200"/>
        <w:rPr>
          <w:rFonts w:ascii="宋体" w:hAnsi="宋体" w:cs="Arial"/>
          <w:szCs w:val="21"/>
        </w:rPr>
      </w:pPr>
      <w:r>
        <w:rPr>
          <w:rFonts w:hint="eastAsia" w:ascii="宋体" w:hAnsi="宋体" w:cs="Arial"/>
          <w:b/>
          <w:bCs/>
          <w:szCs w:val="21"/>
        </w:rPr>
        <w:t>六、投标保证金</w:t>
      </w:r>
      <w:r>
        <w:rPr>
          <w:rFonts w:hint="eastAsia" w:ascii="宋体" w:hAnsi="宋体" w:cs="Arial"/>
          <w:szCs w:val="21"/>
        </w:rPr>
        <w:t>：</w:t>
      </w:r>
    </w:p>
    <w:p>
      <w:pPr>
        <w:snapToGrid w:val="0"/>
        <w:spacing w:line="440" w:lineRule="exact"/>
        <w:ind w:firstLine="420" w:firstLineChars="200"/>
        <w:rPr>
          <w:rFonts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1、投标保证金金额：</w:t>
      </w:r>
      <w:r>
        <w:rPr>
          <w:rFonts w:ascii="宋体" w:hAnsi="宋体" w:cs="Arial"/>
          <w:szCs w:val="21"/>
        </w:rPr>
        <w:t>7000</w:t>
      </w:r>
      <w:r>
        <w:rPr>
          <w:rFonts w:hint="eastAsia" w:ascii="宋体" w:hAnsi="宋体" w:cs="Arial"/>
          <w:szCs w:val="21"/>
        </w:rPr>
        <w:t>元；</w:t>
      </w:r>
    </w:p>
    <w:p>
      <w:pPr>
        <w:snapToGrid w:val="0"/>
        <w:spacing w:line="440" w:lineRule="exact"/>
        <w:ind w:firstLine="420" w:firstLineChars="200"/>
        <w:rPr>
          <w:rFonts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2、投标保证金缴纳方式：根据投标人的选择，投标保证金可采用转账</w:t>
      </w:r>
      <w:r>
        <w:rPr>
          <w:rFonts w:ascii="宋体" w:hAnsi="宋体" w:cs="Arial"/>
          <w:szCs w:val="21"/>
        </w:rPr>
        <w:t>支票、</w:t>
      </w:r>
      <w:r>
        <w:rPr>
          <w:rFonts w:hint="eastAsia" w:ascii="宋体" w:hAnsi="宋体" w:cs="Arial"/>
          <w:szCs w:val="21"/>
        </w:rPr>
        <w:t>网银、电汇。</w:t>
      </w:r>
    </w:p>
    <w:p>
      <w:pPr>
        <w:snapToGrid w:val="0"/>
        <w:spacing w:line="440" w:lineRule="exact"/>
        <w:ind w:firstLine="420" w:firstLineChars="200"/>
        <w:rPr>
          <w:rFonts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3、提交截止时间：同投标截止时间。</w:t>
      </w:r>
    </w:p>
    <w:p>
      <w:pPr>
        <w:snapToGrid w:val="0"/>
        <w:spacing w:line="440" w:lineRule="exact"/>
        <w:ind w:firstLine="422" w:firstLineChars="200"/>
        <w:rPr>
          <w:rFonts w:ascii="宋体" w:hAnsi="宋体"/>
          <w:b/>
          <w:szCs w:val="21"/>
        </w:rPr>
      </w:pPr>
      <w:r>
        <w:rPr>
          <w:rFonts w:hint="eastAsia" w:ascii="宋体" w:hAnsi="宋体" w:cs="Arial"/>
          <w:b/>
          <w:szCs w:val="21"/>
        </w:rPr>
        <w:t>七</w:t>
      </w:r>
      <w:r>
        <w:rPr>
          <w:rFonts w:hint="eastAsia" w:ascii="宋体" w:hAnsi="宋体" w:cs="Arial"/>
          <w:b/>
          <w:bCs/>
          <w:szCs w:val="21"/>
        </w:rPr>
        <w:t>、</w:t>
      </w:r>
      <w:r>
        <w:rPr>
          <w:rFonts w:hint="eastAsia" w:ascii="宋体" w:hAnsi="宋体"/>
          <w:b/>
        </w:rPr>
        <w:t>投标文件的</w:t>
      </w:r>
      <w:r>
        <w:rPr>
          <w:rFonts w:ascii="宋体" w:hAnsi="宋体"/>
          <w:b/>
        </w:rPr>
        <w:t>递交</w:t>
      </w:r>
      <w:r>
        <w:rPr>
          <w:rFonts w:hint="eastAsia" w:ascii="宋体" w:hAnsi="宋体"/>
          <w:b/>
        </w:rPr>
        <w:t>：</w:t>
      </w:r>
    </w:p>
    <w:p>
      <w:pPr>
        <w:snapToGrid w:val="0"/>
        <w:spacing w:line="440" w:lineRule="exact"/>
        <w:ind w:firstLine="420" w:firstLineChars="200"/>
        <w:rPr>
          <w:rFonts w:ascii="宋体" w:hAnsi="宋体" w:cs="Arial"/>
          <w:szCs w:val="21"/>
        </w:rPr>
      </w:pPr>
      <w:r>
        <w:rPr>
          <w:rFonts w:ascii="宋体" w:hAnsi="宋体" w:cs="Arial"/>
          <w:szCs w:val="21"/>
        </w:rPr>
        <w:t>1</w:t>
      </w:r>
      <w:r>
        <w:rPr>
          <w:rFonts w:hint="eastAsia" w:ascii="宋体" w:hAnsi="宋体" w:cs="Arial"/>
          <w:szCs w:val="21"/>
        </w:rPr>
        <w:t>、投标文件递交的截止时间：</w:t>
      </w:r>
      <w:r>
        <w:rPr>
          <w:rFonts w:ascii="宋体" w:hAnsi="宋体" w:cs="Arial"/>
          <w:szCs w:val="21"/>
        </w:rPr>
        <w:t>20</w:t>
      </w:r>
      <w:r>
        <w:rPr>
          <w:rFonts w:hint="eastAsia" w:ascii="宋体" w:hAnsi="宋体" w:cs="Arial"/>
          <w:szCs w:val="21"/>
        </w:rPr>
        <w:t>23年</w:t>
      </w:r>
      <w:r>
        <w:rPr>
          <w:rFonts w:ascii="宋体" w:hAnsi="宋体" w:cs="Arial"/>
          <w:szCs w:val="21"/>
        </w:rPr>
        <w:t>8</w:t>
      </w:r>
      <w:r>
        <w:rPr>
          <w:rFonts w:hint="eastAsia" w:ascii="宋体" w:hAnsi="宋体" w:cs="Arial"/>
          <w:szCs w:val="21"/>
        </w:rPr>
        <w:t>月</w:t>
      </w:r>
      <w:r>
        <w:rPr>
          <w:rFonts w:ascii="宋体" w:hAnsi="宋体" w:cs="Arial"/>
          <w:szCs w:val="21"/>
        </w:rPr>
        <w:t>31</w:t>
      </w:r>
      <w:r>
        <w:rPr>
          <w:rFonts w:hint="eastAsia" w:ascii="宋体" w:hAnsi="宋体" w:cs="Arial"/>
          <w:szCs w:val="21"/>
        </w:rPr>
        <w:t>日</w:t>
      </w:r>
      <w:r>
        <w:rPr>
          <w:rFonts w:ascii="宋体" w:hAnsi="宋体" w:cs="Arial"/>
          <w:szCs w:val="21"/>
        </w:rPr>
        <w:t>09</w:t>
      </w:r>
      <w:r>
        <w:rPr>
          <w:rFonts w:hint="eastAsia" w:ascii="宋体" w:hAnsi="宋体" w:cs="Arial"/>
          <w:szCs w:val="21"/>
        </w:rPr>
        <w:t>时</w:t>
      </w:r>
      <w:r>
        <w:rPr>
          <w:rFonts w:ascii="宋体" w:hAnsi="宋体" w:cs="Arial"/>
          <w:szCs w:val="21"/>
        </w:rPr>
        <w:t>30</w:t>
      </w:r>
      <w:r>
        <w:rPr>
          <w:rFonts w:hint="eastAsia" w:ascii="宋体" w:hAnsi="宋体" w:cs="Arial"/>
          <w:szCs w:val="21"/>
        </w:rPr>
        <w:t>分。</w:t>
      </w:r>
    </w:p>
    <w:p>
      <w:pPr>
        <w:snapToGrid w:val="0"/>
        <w:spacing w:line="440" w:lineRule="exact"/>
        <w:ind w:firstLine="420" w:firstLineChars="200"/>
        <w:rPr>
          <w:rFonts w:ascii="宋体" w:hAnsi="宋体" w:cs="Arial"/>
          <w:szCs w:val="21"/>
        </w:rPr>
      </w:pPr>
      <w:r>
        <w:rPr>
          <w:rFonts w:ascii="宋体" w:hAnsi="宋体" w:cs="Arial"/>
          <w:szCs w:val="21"/>
        </w:rPr>
        <w:t>2</w:t>
      </w:r>
      <w:r>
        <w:rPr>
          <w:rFonts w:hint="eastAsia" w:ascii="宋体" w:hAnsi="宋体" w:cs="Arial"/>
          <w:szCs w:val="21"/>
        </w:rPr>
        <w:t>、投标文件递交至：嘉兴市交通投资集团有限责任公司一楼126室（嘉兴市南湖大道902号）。</w:t>
      </w:r>
    </w:p>
    <w:p>
      <w:pPr>
        <w:snapToGrid w:val="0"/>
        <w:spacing w:line="440" w:lineRule="exact"/>
        <w:ind w:firstLine="422" w:firstLineChars="200"/>
        <w:rPr>
          <w:rFonts w:ascii="宋体" w:hAnsi="宋体" w:cs="Arial"/>
          <w:szCs w:val="21"/>
        </w:rPr>
      </w:pPr>
      <w:r>
        <w:rPr>
          <w:rFonts w:hint="eastAsia" w:ascii="宋体" w:hAnsi="宋体" w:cs="Arial"/>
          <w:b/>
          <w:bCs/>
          <w:szCs w:val="21"/>
        </w:rPr>
        <w:t>八、开标时间和地点</w:t>
      </w:r>
      <w:r>
        <w:rPr>
          <w:rFonts w:hint="eastAsia" w:ascii="宋体" w:hAnsi="宋体" w:cs="Arial"/>
          <w:szCs w:val="21"/>
        </w:rPr>
        <w:t>：</w:t>
      </w:r>
    </w:p>
    <w:p>
      <w:pPr>
        <w:snapToGrid w:val="0"/>
        <w:spacing w:line="440" w:lineRule="exact"/>
        <w:ind w:firstLine="422" w:firstLineChars="200"/>
        <w:rPr>
          <w:rFonts w:ascii="宋体" w:hAnsi="宋体" w:cs="Arial"/>
          <w:szCs w:val="21"/>
        </w:rPr>
      </w:pPr>
      <w:r>
        <w:rPr>
          <w:rFonts w:hint="eastAsia" w:ascii="宋体" w:hAnsi="宋体" w:cs="Arial"/>
          <w:b/>
          <w:szCs w:val="21"/>
        </w:rPr>
        <w:t>开标时间：</w:t>
      </w:r>
      <w:r>
        <w:rPr>
          <w:rFonts w:ascii="宋体" w:hAnsi="宋体" w:cs="Arial"/>
          <w:szCs w:val="21"/>
        </w:rPr>
        <w:t>202</w:t>
      </w:r>
      <w:r>
        <w:rPr>
          <w:rFonts w:hint="eastAsia" w:ascii="宋体" w:hAnsi="宋体" w:cs="Arial"/>
          <w:szCs w:val="21"/>
        </w:rPr>
        <w:t>3年</w:t>
      </w:r>
      <w:r>
        <w:rPr>
          <w:rFonts w:ascii="宋体" w:hAnsi="宋体" w:cs="Arial"/>
          <w:szCs w:val="21"/>
        </w:rPr>
        <w:t>8</w:t>
      </w:r>
      <w:r>
        <w:rPr>
          <w:rFonts w:hint="eastAsia" w:ascii="宋体" w:hAnsi="宋体" w:cs="Arial"/>
          <w:szCs w:val="21"/>
        </w:rPr>
        <w:t>月</w:t>
      </w:r>
      <w:r>
        <w:rPr>
          <w:rFonts w:ascii="宋体" w:hAnsi="宋体" w:cs="Arial"/>
          <w:szCs w:val="21"/>
        </w:rPr>
        <w:t>31</w:t>
      </w:r>
      <w:r>
        <w:rPr>
          <w:rFonts w:hint="eastAsia" w:ascii="宋体" w:hAnsi="宋体" w:cs="Arial"/>
          <w:szCs w:val="21"/>
        </w:rPr>
        <w:t>日</w:t>
      </w:r>
      <w:r>
        <w:rPr>
          <w:rFonts w:ascii="宋体" w:hAnsi="宋体" w:cs="Arial"/>
          <w:szCs w:val="21"/>
        </w:rPr>
        <w:t>09</w:t>
      </w:r>
      <w:r>
        <w:rPr>
          <w:rFonts w:hint="eastAsia" w:ascii="宋体" w:hAnsi="宋体" w:cs="Arial"/>
          <w:szCs w:val="21"/>
        </w:rPr>
        <w:t>时</w:t>
      </w:r>
      <w:r>
        <w:rPr>
          <w:rFonts w:ascii="宋体" w:hAnsi="宋体" w:cs="Arial"/>
          <w:szCs w:val="21"/>
        </w:rPr>
        <w:t>30</w:t>
      </w:r>
      <w:r>
        <w:rPr>
          <w:rFonts w:hint="eastAsia" w:ascii="宋体" w:hAnsi="宋体" w:cs="Arial"/>
          <w:szCs w:val="21"/>
        </w:rPr>
        <w:t>分。</w:t>
      </w:r>
    </w:p>
    <w:p>
      <w:pPr>
        <w:snapToGrid w:val="0"/>
        <w:spacing w:line="440" w:lineRule="exact"/>
        <w:ind w:firstLine="422" w:firstLineChars="200"/>
        <w:rPr>
          <w:rFonts w:ascii="宋体" w:hAnsi="宋体"/>
          <w:szCs w:val="21"/>
        </w:rPr>
      </w:pPr>
      <w:r>
        <w:rPr>
          <w:rFonts w:hint="eastAsia" w:ascii="宋体" w:hAnsi="宋体" w:cs="Arial"/>
          <w:b/>
          <w:szCs w:val="21"/>
        </w:rPr>
        <w:t>开标地点：</w:t>
      </w:r>
      <w:r>
        <w:rPr>
          <w:rFonts w:hint="eastAsia" w:ascii="宋体" w:hAnsi="宋体" w:cs="Arial"/>
          <w:szCs w:val="21"/>
        </w:rPr>
        <w:t>嘉兴市交通投资集团有限责任公司一楼126室（嘉兴市南湖大道902号）。</w:t>
      </w:r>
    </w:p>
    <w:p>
      <w:pPr>
        <w:snapToGrid w:val="0"/>
        <w:spacing w:line="440" w:lineRule="exact"/>
        <w:ind w:firstLine="422" w:firstLineChars="200"/>
        <w:rPr>
          <w:rFonts w:ascii="宋体" w:hAnsi="宋体" w:cs="Arial"/>
          <w:b/>
          <w:szCs w:val="21"/>
        </w:rPr>
      </w:pPr>
      <w:r>
        <w:rPr>
          <w:rFonts w:hint="eastAsia" w:ascii="宋体" w:hAnsi="宋体" w:cs="Arial"/>
          <w:b/>
          <w:szCs w:val="21"/>
        </w:rPr>
        <w:t>九、招标公告发布于：</w:t>
      </w:r>
    </w:p>
    <w:p>
      <w:pPr>
        <w:snapToGrid w:val="0"/>
        <w:spacing w:line="440" w:lineRule="exact"/>
        <w:ind w:firstLine="420" w:firstLineChars="200"/>
        <w:jc w:val="left"/>
        <w:rPr>
          <w:rFonts w:ascii="宋体" w:hAnsi="宋体" w:cs="Arial"/>
          <w:szCs w:val="21"/>
        </w:rPr>
      </w:pPr>
      <w:r>
        <w:rPr>
          <w:rFonts w:hint="eastAsia" w:ascii="宋体" w:hAnsi="宋体"/>
          <w:szCs w:val="21"/>
        </w:rPr>
        <w:t>招标公告同时在嘉兴市公共资源交易中心网站（http://jxszwsjb.jiaxing.gov.cn/）和嘉兴市交通投资集团有限责任公司网站（http://www.jxjtjt.cn/）上发布。</w:t>
      </w:r>
    </w:p>
    <w:p>
      <w:pPr>
        <w:snapToGrid w:val="0"/>
        <w:spacing w:line="440" w:lineRule="exact"/>
        <w:ind w:firstLine="422" w:firstLineChars="200"/>
        <w:rPr>
          <w:rFonts w:ascii="宋体" w:hAnsi="宋体" w:cs="Arial"/>
          <w:szCs w:val="21"/>
        </w:rPr>
      </w:pPr>
      <w:r>
        <w:rPr>
          <w:rFonts w:hint="eastAsia" w:ascii="宋体" w:hAnsi="宋体" w:cs="Arial"/>
          <w:b/>
          <w:szCs w:val="21"/>
        </w:rPr>
        <w:t>十、</w:t>
      </w:r>
      <w:r>
        <w:rPr>
          <w:rFonts w:ascii="宋体" w:hAnsi="宋体"/>
          <w:b/>
          <w:szCs w:val="21"/>
        </w:rPr>
        <w:t>业务咨询：</w:t>
      </w:r>
    </w:p>
    <w:p>
      <w:pPr>
        <w:snapToGrid w:val="0"/>
        <w:spacing w:line="440" w:lineRule="exact"/>
        <w:ind w:firstLine="420" w:firstLineChars="200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招标人：</w:t>
      </w:r>
      <w:r>
        <w:rPr>
          <w:rFonts w:hint="eastAsia" w:ascii="宋体" w:hAnsi="宋体"/>
          <w:szCs w:val="21"/>
        </w:rPr>
        <w:t>嘉兴市国鸿汽车运输有限公司</w:t>
      </w:r>
    </w:p>
    <w:p>
      <w:pPr>
        <w:snapToGrid w:val="0"/>
        <w:spacing w:line="440" w:lineRule="exact"/>
        <w:ind w:firstLine="420" w:firstLineChars="200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联系人：</w:t>
      </w:r>
      <w:r>
        <w:rPr>
          <w:rFonts w:hint="eastAsia" w:ascii="宋体" w:hAnsi="宋体"/>
          <w:szCs w:val="21"/>
        </w:rPr>
        <w:t>沈先生</w:t>
      </w:r>
    </w:p>
    <w:p>
      <w:pPr>
        <w:snapToGrid w:val="0"/>
        <w:spacing w:line="440" w:lineRule="exact"/>
        <w:ind w:firstLine="420" w:firstLineChars="200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联系电话：</w:t>
      </w:r>
      <w:r>
        <w:rPr>
          <w:rFonts w:hint="eastAsia" w:ascii="宋体" w:hAnsi="宋体"/>
          <w:szCs w:val="21"/>
        </w:rPr>
        <w:t>0573-82227305</w:t>
      </w:r>
    </w:p>
    <w:p>
      <w:pPr>
        <w:snapToGrid w:val="0"/>
        <w:spacing w:line="440" w:lineRule="exact"/>
        <w:ind w:firstLine="420" w:firstLineChars="200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代理机构：</w:t>
      </w:r>
      <w:r>
        <w:rPr>
          <w:rFonts w:hint="eastAsia" w:ascii="宋体" w:hAnsi="宋体"/>
          <w:szCs w:val="21"/>
        </w:rPr>
        <w:t>嘉兴市千秋</w:t>
      </w:r>
      <w:r>
        <w:rPr>
          <w:rFonts w:ascii="宋体" w:hAnsi="宋体"/>
          <w:szCs w:val="21"/>
        </w:rPr>
        <w:t>工程咨询有限公司</w:t>
      </w:r>
    </w:p>
    <w:p>
      <w:pPr>
        <w:snapToGrid w:val="0"/>
        <w:spacing w:line="440" w:lineRule="exact"/>
        <w:ind w:firstLine="420" w:firstLineChars="200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联系人：钱女士</w:t>
      </w:r>
    </w:p>
    <w:p>
      <w:pPr>
        <w:snapToGrid w:val="0"/>
        <w:spacing w:line="440" w:lineRule="exact"/>
        <w:ind w:firstLine="420" w:firstLineChars="200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联系电话：0573-</w:t>
      </w:r>
      <w:r>
        <w:rPr>
          <w:rFonts w:hint="eastAsia" w:ascii="宋体" w:hAnsi="宋体"/>
          <w:szCs w:val="21"/>
        </w:rPr>
        <w:t>83705026</w:t>
      </w:r>
    </w:p>
    <w:p>
      <w:pPr>
        <w:snapToGrid w:val="0"/>
        <w:spacing w:line="440" w:lineRule="exact"/>
        <w:jc w:val="left"/>
        <w:rPr>
          <w:rFonts w:ascii="宋体" w:hAnsi="宋体"/>
          <w:szCs w:val="21"/>
        </w:rPr>
      </w:pPr>
    </w:p>
    <w:p>
      <w:pPr>
        <w:snapToGrid w:val="0"/>
        <w:spacing w:line="360" w:lineRule="auto"/>
        <w:ind w:firstLine="420" w:firstLineChars="200"/>
        <w:jc w:val="right"/>
        <w:rPr>
          <w:rFonts w:ascii="宋体" w:hAnsi="宋体" w:cs="仿宋_GB2312"/>
          <w:sz w:val="24"/>
        </w:rPr>
      </w:pPr>
      <w:r>
        <w:rPr>
          <w:rFonts w:hint="eastAsia" w:ascii="宋体" w:hAnsi="宋体"/>
          <w:szCs w:val="21"/>
        </w:rPr>
        <w:t xml:space="preserve">                            20</w:t>
      </w:r>
      <w:r>
        <w:rPr>
          <w:rFonts w:ascii="宋体" w:hAnsi="宋体"/>
          <w:szCs w:val="21"/>
        </w:rPr>
        <w:t>23</w:t>
      </w:r>
      <w:r>
        <w:rPr>
          <w:rFonts w:hint="eastAsia" w:ascii="宋体" w:hAnsi="宋体"/>
          <w:szCs w:val="21"/>
        </w:rPr>
        <w:t>年</w:t>
      </w:r>
      <w:r>
        <w:rPr>
          <w:rFonts w:ascii="宋体" w:hAnsi="宋体"/>
          <w:szCs w:val="21"/>
        </w:rPr>
        <w:t>8</w:t>
      </w:r>
      <w:r>
        <w:rPr>
          <w:rFonts w:hint="eastAsia" w:ascii="宋体" w:hAnsi="宋体"/>
          <w:szCs w:val="21"/>
        </w:rPr>
        <w:t>月</w:t>
      </w:r>
      <w:r>
        <w:rPr>
          <w:rFonts w:ascii="宋体" w:hAnsi="宋体"/>
          <w:szCs w:val="21"/>
        </w:rPr>
        <w:t>22</w:t>
      </w:r>
      <w:r>
        <w:rPr>
          <w:rFonts w:hint="eastAsia" w:ascii="宋体" w:hAnsi="宋体"/>
          <w:szCs w:val="21"/>
        </w:rPr>
        <w:t>日</w:t>
      </w:r>
    </w:p>
    <w:sectPr>
      <w:footerReference r:id="rId3" w:type="default"/>
      <w:pgSz w:w="11906" w:h="16838"/>
      <w:pgMar w:top="1440" w:right="1559" w:bottom="1440" w:left="155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87413170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9F1"/>
    <w:rsid w:val="000272DC"/>
    <w:rsid w:val="00046382"/>
    <w:rsid w:val="00061E3F"/>
    <w:rsid w:val="000D39BB"/>
    <w:rsid w:val="001109F1"/>
    <w:rsid w:val="00110CAD"/>
    <w:rsid w:val="00167DCB"/>
    <w:rsid w:val="00196F71"/>
    <w:rsid w:val="001B68D3"/>
    <w:rsid w:val="001F5EA1"/>
    <w:rsid w:val="00264C2A"/>
    <w:rsid w:val="00383DBC"/>
    <w:rsid w:val="003A33DE"/>
    <w:rsid w:val="00444150"/>
    <w:rsid w:val="004762A5"/>
    <w:rsid w:val="006312A0"/>
    <w:rsid w:val="00651BC5"/>
    <w:rsid w:val="00702071"/>
    <w:rsid w:val="007547B8"/>
    <w:rsid w:val="007E58FB"/>
    <w:rsid w:val="007F2EB6"/>
    <w:rsid w:val="009139D0"/>
    <w:rsid w:val="0095098A"/>
    <w:rsid w:val="009A0300"/>
    <w:rsid w:val="009A2161"/>
    <w:rsid w:val="009F4F2F"/>
    <w:rsid w:val="00A311E9"/>
    <w:rsid w:val="00BC3D9D"/>
    <w:rsid w:val="00BE7CB8"/>
    <w:rsid w:val="00C260C9"/>
    <w:rsid w:val="00C32B76"/>
    <w:rsid w:val="00C65ACE"/>
    <w:rsid w:val="00DB0982"/>
    <w:rsid w:val="00DE4550"/>
    <w:rsid w:val="00E23C30"/>
    <w:rsid w:val="00E25A1F"/>
    <w:rsid w:val="00E50AFC"/>
    <w:rsid w:val="00E855F1"/>
    <w:rsid w:val="00F24E5E"/>
    <w:rsid w:val="00F50F7F"/>
    <w:rsid w:val="3F53200D"/>
    <w:rsid w:val="4D7E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_Style 4"/>
    <w:basedOn w:val="1"/>
    <w:uiPriority w:val="0"/>
    <w:rPr>
      <w:sz w:val="28"/>
      <w:szCs w:val="20"/>
    </w:rPr>
  </w:style>
  <w:style w:type="paragraph" w:customStyle="1" w:styleId="7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8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0">
    <w:name w:val="正文段"/>
    <w:basedOn w:val="1"/>
    <w:uiPriority w:val="0"/>
    <w:pPr>
      <w:widowControl/>
      <w:snapToGrid w:val="0"/>
      <w:spacing w:after="156" w:afterLines="50"/>
      <w:ind w:firstLine="200" w:firstLineChars="200"/>
    </w:pPr>
    <w:rPr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199</Words>
  <Characters>1139</Characters>
  <Lines>9</Lines>
  <Paragraphs>2</Paragraphs>
  <TotalTime>9</TotalTime>
  <ScaleCrop>false</ScaleCrop>
  <LinksUpToDate>false</LinksUpToDate>
  <CharactersWithSpaces>1336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2023-01-31T06:51:00Z</dcterms:created>
  <dc:creator>Windows User</dc:creator>
  <cp:lastModifiedBy>带泪的鱼*^o^*</cp:lastModifiedBy>
  <dcterms:modified xsi:type="dcterms:W3CDTF">2023-08-22T03:50:42Z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