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668"/>
        <w:spacing w:before="130" w:line="212" w:lineRule="auto"/>
        <w:rPr>
          <w:rFonts w:ascii="SimSun" w:hAnsi="SimSun" w:eastAsia="SimSun" w:cs="SimSun"/>
          <w:sz w:val="19"/>
          <w:szCs w:val="19"/>
        </w:rPr>
      </w:pPr>
      <w:r>
        <w:rPr>
          <w:rFonts w:ascii="SimSun" w:hAnsi="SimSun" w:eastAsia="SimSun" w:cs="SimSun"/>
          <w:sz w:val="19"/>
          <w:szCs w:val="19"/>
          <w:spacing w:val="26"/>
        </w:rPr>
        <w:t>嘉</w:t>
      </w:r>
      <w:r>
        <w:rPr>
          <w:rFonts w:ascii="SimSun" w:hAnsi="SimSun" w:eastAsia="SimSun" w:cs="SimSun"/>
          <w:sz w:val="19"/>
          <w:szCs w:val="19"/>
          <w:spacing w:val="22"/>
        </w:rPr>
        <w:t>兴市市区快速路环线工程(三期二阶段)施工监理中标结果公告</w:t>
      </w:r>
    </w:p>
    <w:p>
      <w:pPr>
        <w:spacing w:line="161" w:lineRule="exact"/>
        <w:rPr/>
      </w:pPr>
      <w:r/>
    </w:p>
    <w:tbl>
      <w:tblPr>
        <w:tblStyle w:val="2"/>
        <w:tblW w:w="9279" w:type="dxa"/>
        <w:tblInd w:w="5" w:type="dxa"/>
        <w:tblLayout w:type="fixed"/>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tblGrid>
        <w:gridCol w:w="2739"/>
        <w:gridCol w:w="6540"/>
      </w:tblGrid>
      <w:tr>
        <w:trPr>
          <w:trHeight w:val="542"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21"/>
              <w:spacing w:before="186" w:line="211" w:lineRule="auto"/>
              <w:rPr>
                <w:rFonts w:ascii="SimSun" w:hAnsi="SimSun" w:eastAsia="SimSun" w:cs="SimSun"/>
                <w:sz w:val="17"/>
                <w:szCs w:val="17"/>
              </w:rPr>
            </w:pPr>
            <w:r>
              <w:rPr>
                <w:rFonts w:ascii="SimSun" w:hAnsi="SimSun" w:eastAsia="SimSun" w:cs="SimSun"/>
                <w:sz w:val="17"/>
                <w:szCs w:val="17"/>
                <w:spacing w:val="1"/>
              </w:rPr>
              <w:t>项目编号</w:t>
            </w:r>
          </w:p>
        </w:tc>
        <w:tc>
          <w:tcPr>
            <w:tcW w:w="6540" w:type="dxa"/>
            <w:vAlign w:val="top"/>
            <w:tcBorders>
              <w:bottom w:val="single" w:color="2C2C2C" w:sz="2" w:space="0"/>
              <w:top w:val="single" w:color="2C2C2C" w:sz="2" w:space="0"/>
            </w:tcBorders>
          </w:tcPr>
          <w:p>
            <w:pPr>
              <w:ind w:left="5"/>
              <w:spacing w:before="212" w:line="191" w:lineRule="auto"/>
              <w:rPr>
                <w:rFonts w:ascii="Times New Roman" w:hAnsi="Times New Roman" w:eastAsia="Times New Roman" w:cs="Times New Roman"/>
                <w:sz w:val="17"/>
                <w:szCs w:val="17"/>
              </w:rPr>
            </w:pPr>
            <w:r>
              <w:pict>
                <v:rect id="_x0000_s1" style="position:absolute;margin-left:-0.546814pt;margin-top:0.291992pt;mso-position-vertical-relative:top-margin-area;mso-position-horizontal-relative:right-margin-area;width:0.55pt;height:27.1pt;z-index:251675648;" fillcolor="#808080" filled="true" stroked="false"/>
              </w:pict>
            </w:r>
            <w:r>
              <w:rPr>
                <w:rFonts w:ascii="Times New Roman" w:hAnsi="Times New Roman" w:eastAsia="Times New Roman" w:cs="Times New Roman"/>
                <w:sz w:val="17"/>
                <w:szCs w:val="17"/>
              </w:rPr>
              <w:t>A</w:t>
            </w:r>
            <w:r>
              <w:rPr>
                <w:rFonts w:ascii="Times New Roman" w:hAnsi="Times New Roman" w:eastAsia="Times New Roman" w:cs="Times New Roman"/>
                <w:sz w:val="17"/>
                <w:szCs w:val="17"/>
                <w:spacing w:val="2"/>
              </w:rPr>
              <w:t>330401</w:t>
            </w:r>
            <w:r>
              <w:rPr>
                <w:rFonts w:ascii="Times New Roman" w:hAnsi="Times New Roman" w:eastAsia="Times New Roman" w:cs="Times New Roman"/>
                <w:sz w:val="17"/>
                <w:szCs w:val="17"/>
                <w:spacing w:val="1"/>
              </w:rPr>
              <w:t>0550005469</w:t>
            </w:r>
          </w:p>
        </w:tc>
      </w:tr>
      <w:tr>
        <w:trPr>
          <w:trHeight w:val="537"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18"/>
              <w:spacing w:before="181" w:line="211" w:lineRule="auto"/>
              <w:rPr>
                <w:rFonts w:ascii="SimSun" w:hAnsi="SimSun" w:eastAsia="SimSun" w:cs="SimSun"/>
                <w:sz w:val="17"/>
                <w:szCs w:val="17"/>
              </w:rPr>
            </w:pPr>
            <w:r>
              <w:rPr>
                <w:rFonts w:ascii="SimSun" w:hAnsi="SimSun" w:eastAsia="SimSun" w:cs="SimSun"/>
                <w:sz w:val="17"/>
                <w:szCs w:val="17"/>
                <w:spacing w:val="3"/>
              </w:rPr>
              <w:t>全</w:t>
            </w:r>
            <w:r>
              <w:rPr>
                <w:rFonts w:ascii="SimSun" w:hAnsi="SimSun" w:eastAsia="SimSun" w:cs="SimSun"/>
                <w:sz w:val="17"/>
                <w:szCs w:val="17"/>
                <w:spacing w:val="2"/>
              </w:rPr>
              <w:t>省统一赋码</w:t>
            </w:r>
          </w:p>
        </w:tc>
        <w:tc>
          <w:tcPr>
            <w:tcW w:w="6540" w:type="dxa"/>
            <w:vAlign w:val="top"/>
            <w:tcBorders>
              <w:bottom w:val="single" w:color="2C2C2C" w:sz="2" w:space="0"/>
              <w:top w:val="single" w:color="2C2C2C" w:sz="2" w:space="0"/>
            </w:tcBorders>
          </w:tcPr>
          <w:p>
            <w:pPr>
              <w:ind w:left="7"/>
              <w:spacing w:before="207" w:line="191" w:lineRule="auto"/>
              <w:rPr>
                <w:rFonts w:ascii="Times New Roman" w:hAnsi="Times New Roman" w:eastAsia="Times New Roman" w:cs="Times New Roman"/>
                <w:sz w:val="17"/>
                <w:szCs w:val="17"/>
              </w:rPr>
            </w:pPr>
            <w:r>
              <w:pict>
                <v:rect id="_x0000_s2" style="position:absolute;margin-left:-0.546814pt;margin-top:0.041626pt;mso-position-vertical-relative:top-margin-area;mso-position-horizontal-relative:right-margin-area;width:0.55pt;height:27.1pt;z-index:251674624;" fillcolor="#808080" filled="true" stroked="false"/>
              </w:pict>
            </w:r>
            <w:r>
              <w:rPr>
                <w:rFonts w:ascii="Times New Roman" w:hAnsi="Times New Roman" w:eastAsia="Times New Roman" w:cs="Times New Roman"/>
                <w:sz w:val="17"/>
                <w:szCs w:val="17"/>
                <w:spacing w:val="4"/>
              </w:rPr>
              <w:t>2109­330</w:t>
            </w:r>
            <w:r>
              <w:rPr>
                <w:rFonts w:ascii="Times New Roman" w:hAnsi="Times New Roman" w:eastAsia="Times New Roman" w:cs="Times New Roman"/>
                <w:sz w:val="17"/>
                <w:szCs w:val="17"/>
                <w:spacing w:val="2"/>
              </w:rPr>
              <w:t>400­04­01­812250</w:t>
            </w:r>
          </w:p>
        </w:tc>
      </w:tr>
      <w:tr>
        <w:trPr>
          <w:trHeight w:val="537"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20"/>
              <w:spacing w:before="181" w:line="211" w:lineRule="auto"/>
              <w:rPr>
                <w:rFonts w:ascii="SimSun" w:hAnsi="SimSun" w:eastAsia="SimSun" w:cs="SimSun"/>
                <w:sz w:val="17"/>
                <w:szCs w:val="17"/>
              </w:rPr>
            </w:pPr>
            <w:r>
              <w:rPr>
                <w:rFonts w:ascii="SimSun" w:hAnsi="SimSun" w:eastAsia="SimSun" w:cs="SimSun"/>
                <w:sz w:val="17"/>
                <w:szCs w:val="17"/>
                <w:spacing w:val="1"/>
              </w:rPr>
              <w:t>工程名称</w:t>
            </w:r>
          </w:p>
        </w:tc>
        <w:tc>
          <w:tcPr>
            <w:tcW w:w="6540" w:type="dxa"/>
            <w:vAlign w:val="top"/>
            <w:tcBorders>
              <w:bottom w:val="single" w:color="2C2C2C" w:sz="2" w:space="0"/>
              <w:top w:val="single" w:color="2C2C2C" w:sz="2" w:space="0"/>
            </w:tcBorders>
          </w:tcPr>
          <w:p>
            <w:pPr>
              <w:ind w:left="13"/>
              <w:spacing w:before="181" w:line="211" w:lineRule="auto"/>
              <w:rPr>
                <w:rFonts w:ascii="SimSun" w:hAnsi="SimSun" w:eastAsia="SimSun" w:cs="SimSun"/>
                <w:sz w:val="17"/>
                <w:szCs w:val="17"/>
              </w:rPr>
            </w:pPr>
            <w:r>
              <w:pict>
                <v:rect id="_x0000_s3" style="position:absolute;margin-left:-0.546814pt;margin-top:0.04126pt;mso-position-vertical-relative:top-margin-area;mso-position-horizontal-relative:right-margin-area;width:0.55pt;height:27.1pt;z-index:251673600;" fillcolor="#808080" filled="true" stroked="false"/>
              </w:pict>
            </w:r>
            <w:r>
              <w:rPr>
                <w:rFonts w:ascii="SimSun" w:hAnsi="SimSun" w:eastAsia="SimSun" w:cs="SimSun"/>
                <w:sz w:val="17"/>
                <w:szCs w:val="17"/>
                <w:spacing w:val="12"/>
              </w:rPr>
              <w:t>嘉兴</w:t>
            </w:r>
            <w:r>
              <w:rPr>
                <w:rFonts w:ascii="SimSun" w:hAnsi="SimSun" w:eastAsia="SimSun" w:cs="SimSun"/>
                <w:sz w:val="17"/>
                <w:szCs w:val="17"/>
                <w:spacing w:val="8"/>
              </w:rPr>
              <w:t>市</w:t>
            </w:r>
            <w:r>
              <w:rPr>
                <w:rFonts w:ascii="SimSun" w:hAnsi="SimSun" w:eastAsia="SimSun" w:cs="SimSun"/>
                <w:sz w:val="17"/>
                <w:szCs w:val="17"/>
                <w:spacing w:val="6"/>
              </w:rPr>
              <w:t>市区快速路环线工程(三期二阶段)</w:t>
            </w:r>
          </w:p>
        </w:tc>
      </w:tr>
      <w:tr>
        <w:trPr>
          <w:trHeight w:val="537"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19"/>
              <w:spacing w:before="181" w:line="211" w:lineRule="auto"/>
              <w:rPr>
                <w:rFonts w:ascii="SimSun" w:hAnsi="SimSun" w:eastAsia="SimSun" w:cs="SimSun"/>
                <w:sz w:val="17"/>
                <w:szCs w:val="17"/>
              </w:rPr>
            </w:pPr>
            <w:r>
              <w:rPr>
                <w:rFonts w:ascii="SimSun" w:hAnsi="SimSun" w:eastAsia="SimSun" w:cs="SimSun"/>
                <w:sz w:val="17"/>
                <w:szCs w:val="17"/>
                <w:spacing w:val="1"/>
              </w:rPr>
              <w:t>招标</w:t>
            </w:r>
            <w:r>
              <w:rPr>
                <w:rFonts w:ascii="SimSun" w:hAnsi="SimSun" w:eastAsia="SimSun" w:cs="SimSun"/>
                <w:sz w:val="17"/>
                <w:szCs w:val="17"/>
              </w:rPr>
              <w:t>人</w:t>
            </w:r>
          </w:p>
        </w:tc>
        <w:tc>
          <w:tcPr>
            <w:tcW w:w="6540" w:type="dxa"/>
            <w:vAlign w:val="top"/>
            <w:tcBorders>
              <w:bottom w:val="single" w:color="2C2C2C" w:sz="2" w:space="0"/>
              <w:top w:val="single" w:color="2C2C2C" w:sz="2" w:space="0"/>
            </w:tcBorders>
          </w:tcPr>
          <w:p>
            <w:pPr>
              <w:ind w:left="13"/>
              <w:spacing w:before="181" w:line="211" w:lineRule="auto"/>
              <w:rPr>
                <w:rFonts w:ascii="SimSun" w:hAnsi="SimSun" w:eastAsia="SimSun" w:cs="SimSun"/>
                <w:sz w:val="17"/>
                <w:szCs w:val="17"/>
              </w:rPr>
            </w:pPr>
            <w:r>
              <w:pict>
                <v:rect id="_x0000_s4" style="position:absolute;margin-left:-0.546814pt;margin-top:0.040894pt;mso-position-vertical-relative:top-margin-area;mso-position-horizontal-relative:right-margin-area;width:0.55pt;height:27.1pt;z-index:251672576;" fillcolor="#808080" filled="true" stroked="false"/>
              </w:pict>
            </w:r>
            <w:r>
              <w:rPr>
                <w:rFonts w:ascii="SimSun" w:hAnsi="SimSun" w:eastAsia="SimSun" w:cs="SimSun"/>
                <w:sz w:val="17"/>
                <w:szCs w:val="17"/>
                <w:spacing w:val="3"/>
              </w:rPr>
              <w:t>嘉兴市快速路建设发展有限公</w:t>
            </w:r>
            <w:r>
              <w:rPr>
                <w:rFonts w:ascii="SimSun" w:hAnsi="SimSun" w:eastAsia="SimSun" w:cs="SimSun"/>
                <w:sz w:val="17"/>
                <w:szCs w:val="17"/>
              </w:rPr>
              <w:t>司</w:t>
            </w:r>
          </w:p>
        </w:tc>
      </w:tr>
      <w:tr>
        <w:trPr>
          <w:trHeight w:val="2617" w:hRule="atLeast"/>
        </w:trPr>
        <w:tc>
          <w:tcPr>
            <w:tcW w:w="2739" w:type="dxa"/>
            <w:vAlign w:val="top"/>
            <w:tcBorders>
              <w:top w:val="single" w:color="2C2C2C" w:sz="2" w:space="0"/>
              <w:left w:val="single" w:color="808080" w:sz="4" w:space="0"/>
              <w:bottom w:val="single" w:color="808080" w:sz="2" w:space="0"/>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ind w:left="20"/>
              <w:spacing w:before="55" w:line="211" w:lineRule="auto"/>
              <w:rPr>
                <w:rFonts w:ascii="SimSun" w:hAnsi="SimSun" w:eastAsia="SimSun" w:cs="SimSun"/>
                <w:sz w:val="17"/>
                <w:szCs w:val="17"/>
              </w:rPr>
            </w:pPr>
            <w:r>
              <w:rPr>
                <w:rFonts w:ascii="SimSun" w:hAnsi="SimSun" w:eastAsia="SimSun" w:cs="SimSun"/>
                <w:sz w:val="17"/>
                <w:szCs w:val="17"/>
                <w:spacing w:val="1"/>
              </w:rPr>
              <w:t>工程规模</w:t>
            </w:r>
          </w:p>
        </w:tc>
        <w:tc>
          <w:tcPr>
            <w:tcW w:w="6540" w:type="dxa"/>
            <w:vAlign w:val="top"/>
            <w:tcBorders>
              <w:bottom w:val="single" w:color="2C2C2C" w:sz="2" w:space="0"/>
              <w:top w:val="single" w:color="2C2C2C" w:sz="2" w:space="0"/>
            </w:tcBorders>
          </w:tcPr>
          <w:p>
            <w:pPr>
              <w:ind w:left="10" w:right="21" w:firstLine="2"/>
              <w:spacing w:before="31" w:line="234" w:lineRule="auto"/>
              <w:tabs>
                <w:tab w:val="left" w:leader="empty" w:pos="101"/>
              </w:tabs>
              <w:rPr>
                <w:rFonts w:ascii="SimSun" w:hAnsi="SimSun" w:eastAsia="SimSun" w:cs="SimSun"/>
                <w:sz w:val="17"/>
                <w:szCs w:val="17"/>
              </w:rPr>
            </w:pPr>
            <w:r>
              <w:pict>
                <v:shape id="_x0000_s5" style="position:absolute;margin-left:-0.546814pt;margin-top:0.040527pt;mso-position-vertical-relative:top-margin-area;mso-position-horizontal-relative:right-margin-area;width:0.55pt;height:131.2pt;z-index:251671552;" fillcolor="#808080" filled="true" stroked="false" coordsize="11,2623" coordorigin="0,0" path="m0,10l0,2623l10,2623l10,0l0,10xe"/>
              </w:pict>
            </w:r>
            <w:r>
              <w:rPr>
                <w:rFonts w:ascii="SimSun" w:hAnsi="SimSun" w:eastAsia="SimSun" w:cs="SimSun"/>
                <w:sz w:val="17"/>
                <w:szCs w:val="17"/>
                <w:spacing w:val="14"/>
              </w:rPr>
              <w:t>嘉兴市市</w:t>
            </w:r>
            <w:r>
              <w:rPr>
                <w:rFonts w:ascii="SimSun" w:hAnsi="SimSun" w:eastAsia="SimSun" w:cs="SimSun"/>
                <w:sz w:val="17"/>
                <w:szCs w:val="17"/>
                <w:spacing w:val="8"/>
              </w:rPr>
              <w:t>区</w:t>
            </w:r>
            <w:r>
              <w:rPr>
                <w:rFonts w:ascii="SimSun" w:hAnsi="SimSun" w:eastAsia="SimSun" w:cs="SimSun"/>
                <w:sz w:val="17"/>
                <w:szCs w:val="17"/>
                <w:spacing w:val="7"/>
              </w:rPr>
              <w:t>快速路环线工程(三期二阶段)起于中环北路城东路口，跨过东北角生态</w:t>
            </w:r>
            <w:r>
              <w:rPr>
                <w:rFonts w:ascii="SimSun" w:hAnsi="SimSun" w:eastAsia="SimSun" w:cs="SimSun"/>
                <w:sz w:val="17"/>
                <w:szCs w:val="17"/>
              </w:rPr>
              <w:t xml:space="preserve"> </w:t>
            </w:r>
            <w:r>
              <w:rPr>
                <w:rFonts w:ascii="SimSun" w:hAnsi="SimSun" w:eastAsia="SimSun" w:cs="SimSun"/>
                <w:sz w:val="17"/>
                <w:szCs w:val="17"/>
                <w:spacing w:val="4"/>
              </w:rPr>
              <w:t>绿地段，沿三环东路往南至广益</w:t>
            </w:r>
            <w:r>
              <w:rPr>
                <w:rFonts w:ascii="SimSun" w:hAnsi="SimSun" w:eastAsia="SimSun" w:cs="SimSun"/>
                <w:sz w:val="17"/>
                <w:szCs w:val="17"/>
                <w:spacing w:val="3"/>
              </w:rPr>
              <w:t>路</w:t>
            </w:r>
            <w:r>
              <w:rPr>
                <w:rFonts w:ascii="SimSun" w:hAnsi="SimSun" w:eastAsia="SimSun" w:cs="SimSun"/>
                <w:sz w:val="17"/>
                <w:szCs w:val="17"/>
                <w:spacing w:val="2"/>
              </w:rPr>
              <w:t>口，具体包括：</w:t>
            </w:r>
            <w:r>
              <w:rPr>
                <w:rFonts w:ascii="SimSun" w:hAnsi="SimSun" w:eastAsia="SimSun" w:cs="SimSun"/>
                <w:sz w:val="17"/>
                <w:szCs w:val="17"/>
                <w:spacing w:val="2"/>
              </w:rPr>
              <w:t xml:space="preserve"> </w:t>
            </w:r>
            <w:r>
              <w:rPr>
                <w:rFonts w:ascii="Times New Roman" w:hAnsi="Times New Roman" w:eastAsia="Times New Roman" w:cs="Times New Roman"/>
                <w:sz w:val="17"/>
                <w:szCs w:val="17"/>
                <w:spacing w:val="2"/>
              </w:rPr>
              <w:t>1</w:t>
            </w:r>
            <w:r>
              <w:rPr>
                <w:rFonts w:ascii="SimSun" w:hAnsi="SimSun" w:eastAsia="SimSun" w:cs="SimSun"/>
                <w:sz w:val="17"/>
                <w:szCs w:val="17"/>
                <w:spacing w:val="2"/>
              </w:rPr>
              <w:t>)快速路系统：新建高架主线城东</w:t>
            </w:r>
            <w:r>
              <w:rPr>
                <w:rFonts w:ascii="SimSun" w:hAnsi="SimSun" w:eastAsia="SimSun" w:cs="SimSun"/>
                <w:sz w:val="17"/>
                <w:szCs w:val="17"/>
              </w:rPr>
              <w:t xml:space="preserve"> </w:t>
            </w:r>
            <w:r>
              <w:rPr>
                <w:rFonts w:ascii="SimSun" w:hAnsi="SimSun" w:eastAsia="SimSun" w:cs="SimSun"/>
                <w:sz w:val="17"/>
                <w:szCs w:val="17"/>
                <w:spacing w:val="6"/>
              </w:rPr>
              <w:t>路</w:t>
            </w:r>
            <w:r>
              <w:rPr>
                <w:rFonts w:ascii="SimSun" w:hAnsi="SimSun" w:eastAsia="SimSun" w:cs="SimSun"/>
                <w:sz w:val="17"/>
                <w:szCs w:val="17"/>
                <w:spacing w:val="3"/>
              </w:rPr>
              <w:t>至广益路段，长约</w:t>
            </w:r>
            <w:r>
              <w:rPr>
                <w:rFonts w:ascii="Times New Roman" w:hAnsi="Times New Roman" w:eastAsia="Times New Roman" w:cs="Times New Roman"/>
                <w:sz w:val="17"/>
                <w:szCs w:val="17"/>
                <w:spacing w:val="3"/>
              </w:rPr>
              <w:t>7.6</w:t>
            </w:r>
            <w:r>
              <w:rPr>
                <w:rFonts w:ascii="SimSun" w:hAnsi="SimSun" w:eastAsia="SimSun" w:cs="SimSun"/>
                <w:sz w:val="17"/>
                <w:szCs w:val="17"/>
                <w:spacing w:val="3"/>
              </w:rPr>
              <w:t>公里，同步建设</w:t>
            </w:r>
            <w:r>
              <w:rPr>
                <w:rFonts w:ascii="Times New Roman" w:hAnsi="Times New Roman" w:eastAsia="Times New Roman" w:cs="Times New Roman"/>
                <w:sz w:val="17"/>
                <w:szCs w:val="17"/>
                <w:spacing w:val="3"/>
              </w:rPr>
              <w:t>4</w:t>
            </w:r>
            <w:r>
              <w:rPr>
                <w:rFonts w:ascii="SimSun" w:hAnsi="SimSun" w:eastAsia="SimSun" w:cs="SimSun"/>
                <w:sz w:val="17"/>
                <w:szCs w:val="17"/>
                <w:spacing w:val="3"/>
              </w:rPr>
              <w:t>对平行匝道，续建城东路立交、预留嘉善三</w:t>
            </w:r>
            <w:r>
              <w:rPr>
                <w:rFonts w:ascii="SimSun" w:hAnsi="SimSun" w:eastAsia="SimSun" w:cs="SimSun"/>
                <w:sz w:val="17"/>
                <w:szCs w:val="17"/>
              </w:rPr>
              <w:t xml:space="preserve"> </w:t>
            </w:r>
            <w:r>
              <w:rPr>
                <w:rFonts w:ascii="SimSun" w:hAnsi="SimSun" w:eastAsia="SimSun" w:cs="SimSun"/>
                <w:sz w:val="17"/>
                <w:szCs w:val="17"/>
                <w:spacing w:val="5"/>
              </w:rPr>
              <w:t>通</w:t>
            </w:r>
            <w:r>
              <w:rPr>
                <w:rFonts w:ascii="SimSun" w:hAnsi="SimSun" w:eastAsia="SimSun" w:cs="SimSun"/>
                <w:sz w:val="17"/>
                <w:szCs w:val="17"/>
                <w:spacing w:val="3"/>
              </w:rPr>
              <w:t>道及广益路</w:t>
            </w:r>
            <w:r>
              <w:rPr>
                <w:rFonts w:ascii="Times New Roman" w:hAnsi="Times New Roman" w:eastAsia="Times New Roman" w:cs="Times New Roman"/>
                <w:sz w:val="17"/>
                <w:szCs w:val="17"/>
                <w:spacing w:val="3"/>
              </w:rPr>
              <w:t>2</w:t>
            </w:r>
            <w:r>
              <w:rPr>
                <w:rFonts w:ascii="SimSun" w:hAnsi="SimSun" w:eastAsia="SimSun" w:cs="SimSun"/>
                <w:sz w:val="17"/>
                <w:szCs w:val="17"/>
                <w:spacing w:val="3"/>
              </w:rPr>
              <w:t>座互通立交；</w:t>
            </w:r>
            <w:r>
              <w:rPr>
                <w:rFonts w:ascii="SimSun" w:hAnsi="SimSun" w:eastAsia="SimSun" w:cs="SimSun"/>
                <w:sz w:val="17"/>
                <w:szCs w:val="17"/>
                <w:spacing w:val="3"/>
              </w:rPr>
              <w:t xml:space="preserve"> </w:t>
            </w:r>
            <w:r>
              <w:rPr>
                <w:rFonts w:ascii="Times New Roman" w:hAnsi="Times New Roman" w:eastAsia="Times New Roman" w:cs="Times New Roman"/>
                <w:sz w:val="17"/>
                <w:szCs w:val="17"/>
                <w:spacing w:val="3"/>
              </w:rPr>
              <w:t>2</w:t>
            </w:r>
            <w:r>
              <w:rPr>
                <w:rFonts w:ascii="SimSun" w:hAnsi="SimSun" w:eastAsia="SimSun" w:cs="SimSun"/>
                <w:sz w:val="17"/>
                <w:szCs w:val="17"/>
                <w:spacing w:val="3"/>
              </w:rPr>
              <w:t>)辅道系统：三环东路公铁立交桥南侧至广益路段长约</w:t>
            </w:r>
            <w:r>
              <w:rPr>
                <w:rFonts w:ascii="Times New Roman" w:hAnsi="Times New Roman" w:eastAsia="Times New Roman" w:cs="Times New Roman"/>
                <w:sz w:val="17"/>
                <w:szCs w:val="17"/>
                <w:spacing w:val="3"/>
              </w:rPr>
              <w:t>5</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2"/>
              </w:rPr>
              <w:t>.0</w:t>
            </w:r>
            <w:r>
              <w:rPr>
                <w:rFonts w:ascii="SimSun" w:hAnsi="SimSun" w:eastAsia="SimSun" w:cs="SimSun"/>
                <w:sz w:val="17"/>
                <w:szCs w:val="17"/>
                <w:spacing w:val="2"/>
              </w:rPr>
              <w:t>公里，同步改造茶园路</w:t>
            </w:r>
            <w:r>
              <w:rPr>
                <w:rFonts w:ascii="SimSun" w:hAnsi="SimSun" w:eastAsia="SimSun" w:cs="SimSun"/>
                <w:sz w:val="17"/>
                <w:szCs w:val="17"/>
                <w:spacing w:val="1"/>
              </w:rPr>
              <w:t>东北角衔接段</w:t>
            </w:r>
            <w:r>
              <w:rPr>
                <w:rFonts w:ascii="Times New Roman" w:hAnsi="Times New Roman" w:eastAsia="Times New Roman" w:cs="Times New Roman"/>
                <w:sz w:val="17"/>
                <w:szCs w:val="17"/>
                <w:spacing w:val="1"/>
              </w:rPr>
              <w:t>350</w:t>
            </w:r>
            <w:r>
              <w:rPr>
                <w:rFonts w:ascii="SimSun" w:hAnsi="SimSun" w:eastAsia="SimSun" w:cs="SimSun"/>
                <w:sz w:val="17"/>
                <w:szCs w:val="17"/>
                <w:spacing w:val="1"/>
              </w:rPr>
              <w:t>米地面。</w:t>
            </w:r>
            <w:r>
              <w:rPr>
                <w:rFonts w:ascii="SimSun" w:hAnsi="SimSun" w:eastAsia="SimSun" w:cs="SimSun"/>
                <w:sz w:val="17"/>
                <w:szCs w:val="17"/>
                <w:spacing w:val="1"/>
              </w:rPr>
              <w:t xml:space="preserve"> </w:t>
            </w:r>
            <w:r>
              <w:rPr>
                <w:rFonts w:ascii="SimSun" w:hAnsi="SimSun" w:eastAsia="SimSun" w:cs="SimSun"/>
                <w:sz w:val="17"/>
                <w:szCs w:val="17"/>
                <w:spacing w:val="1"/>
              </w:rPr>
              <w:t>项目采用</w:t>
            </w:r>
            <w:r>
              <w:rPr>
                <w:rFonts w:ascii="Times New Roman" w:hAnsi="Times New Roman" w:eastAsia="Times New Roman" w:cs="Times New Roman"/>
                <w:sz w:val="17"/>
                <w:szCs w:val="17"/>
                <w:spacing w:val="1"/>
              </w:rPr>
              <w:t>“</w:t>
            </w:r>
            <w:r>
              <w:rPr>
                <w:rFonts w:ascii="SimSun" w:hAnsi="SimSun" w:eastAsia="SimSun" w:cs="SimSun"/>
                <w:sz w:val="17"/>
                <w:szCs w:val="17"/>
                <w:spacing w:val="1"/>
              </w:rPr>
              <w:t>主线高架</w:t>
            </w:r>
            <w:r>
              <w:rPr>
                <w:rFonts w:ascii="Times New Roman" w:hAnsi="Times New Roman" w:eastAsia="Times New Roman" w:cs="Times New Roman"/>
                <w:sz w:val="17"/>
                <w:szCs w:val="17"/>
                <w:spacing w:val="1"/>
              </w:rPr>
              <w:t>+</w:t>
            </w:r>
            <w:r>
              <w:rPr>
                <w:rFonts w:ascii="SimSun" w:hAnsi="SimSun" w:eastAsia="SimSun" w:cs="SimSun"/>
                <w:sz w:val="17"/>
                <w:szCs w:val="17"/>
                <w:spacing w:val="1"/>
              </w:rPr>
              <w:t>地面辅道</w:t>
            </w:r>
            <w:r>
              <w:rPr>
                <w:rFonts w:ascii="Times New Roman" w:hAnsi="Times New Roman" w:eastAsia="Times New Roman" w:cs="Times New Roman"/>
                <w:sz w:val="17"/>
                <w:szCs w:val="17"/>
                <w:spacing w:val="1"/>
              </w:rPr>
              <w:t>”</w:t>
            </w:r>
            <w:r>
              <w:rPr>
                <w:rFonts w:ascii="SimSun" w:hAnsi="SimSun" w:eastAsia="SimSun" w:cs="SimSun"/>
                <w:sz w:val="17"/>
                <w:szCs w:val="17"/>
                <w:spacing w:val="1"/>
              </w:rPr>
              <w:t>建</w:t>
            </w:r>
            <w:r>
              <w:rPr>
                <w:rFonts w:ascii="SimSun" w:hAnsi="SimSun" w:eastAsia="SimSun" w:cs="SimSun"/>
                <w:sz w:val="17"/>
                <w:szCs w:val="17"/>
              </w:rPr>
              <w:t xml:space="preserve"> </w:t>
            </w:r>
            <w:r>
              <w:rPr>
                <w:rFonts w:ascii="SimSun" w:hAnsi="SimSun" w:eastAsia="SimSun" w:cs="SimSun"/>
                <w:sz w:val="17"/>
                <w:szCs w:val="17"/>
                <w:spacing w:val="3"/>
              </w:rPr>
              <w:t>设形式，主线高架采用城市快速路标准，设计速度</w:t>
            </w:r>
            <w:r>
              <w:rPr>
                <w:rFonts w:ascii="Times New Roman" w:hAnsi="Times New Roman" w:eastAsia="Times New Roman" w:cs="Times New Roman"/>
                <w:sz w:val="17"/>
                <w:szCs w:val="17"/>
                <w:spacing w:val="3"/>
              </w:rPr>
              <w:t>80</w:t>
            </w:r>
            <w:r>
              <w:rPr>
                <w:rFonts w:ascii="SimSun" w:hAnsi="SimSun" w:eastAsia="SimSun" w:cs="SimSun"/>
                <w:sz w:val="17"/>
                <w:szCs w:val="17"/>
                <w:spacing w:val="3"/>
              </w:rPr>
              <w:t>公里</w:t>
            </w:r>
            <w:r>
              <w:rPr>
                <w:rFonts w:ascii="Times New Roman" w:hAnsi="Times New Roman" w:eastAsia="Times New Roman" w:cs="Times New Roman"/>
                <w:sz w:val="17"/>
                <w:szCs w:val="17"/>
                <w:spacing w:val="3"/>
              </w:rPr>
              <w:t>/</w:t>
            </w:r>
            <w:r>
              <w:rPr>
                <w:rFonts w:ascii="SimSun" w:hAnsi="SimSun" w:eastAsia="SimSun" w:cs="SimSun"/>
                <w:sz w:val="17"/>
                <w:szCs w:val="17"/>
                <w:spacing w:val="3"/>
              </w:rPr>
              <w:t>小时，标准段为双向</w:t>
            </w:r>
            <w:r>
              <w:rPr>
                <w:rFonts w:ascii="Times New Roman" w:hAnsi="Times New Roman" w:eastAsia="Times New Roman" w:cs="Times New Roman"/>
                <w:sz w:val="17"/>
                <w:szCs w:val="17"/>
                <w:spacing w:val="3"/>
              </w:rPr>
              <w:t>6</w:t>
            </w:r>
            <w:r>
              <w:rPr>
                <w:rFonts w:ascii="SimSun" w:hAnsi="SimSun" w:eastAsia="SimSun" w:cs="SimSun"/>
                <w:sz w:val="17"/>
                <w:szCs w:val="17"/>
                <w:spacing w:val="3"/>
              </w:rPr>
              <w:t>车</w:t>
            </w:r>
            <w:r>
              <w:rPr>
                <w:rFonts w:ascii="SimSun" w:hAnsi="SimSun" w:eastAsia="SimSun" w:cs="SimSun"/>
                <w:sz w:val="17"/>
                <w:szCs w:val="17"/>
                <w:spacing w:val="1"/>
              </w:rPr>
              <w:t>道</w:t>
            </w:r>
            <w:r>
              <w:rPr>
                <w:rFonts w:ascii="SimSun" w:hAnsi="SimSun" w:eastAsia="SimSun" w:cs="SimSun"/>
                <w:sz w:val="17"/>
                <w:szCs w:val="17"/>
              </w:rPr>
              <w:t xml:space="preserve"> </w:t>
            </w:r>
            <w:r>
              <w:rPr>
                <w:rFonts w:ascii="SimSun" w:hAnsi="SimSun" w:eastAsia="SimSun" w:cs="SimSun"/>
                <w:sz w:val="17"/>
                <w:szCs w:val="17"/>
              </w:rPr>
              <w:tab/>
            </w:r>
            <w:r>
              <w:rPr>
                <w:rFonts w:ascii="SimSun" w:hAnsi="SimSun" w:eastAsia="SimSun" w:cs="SimSun"/>
                <w:sz w:val="17"/>
                <w:szCs w:val="17"/>
                <w:spacing w:val="10"/>
              </w:rPr>
              <w:t>(局</w:t>
            </w:r>
            <w:r>
              <w:rPr>
                <w:rFonts w:ascii="SimSun" w:hAnsi="SimSun" w:eastAsia="SimSun" w:cs="SimSun"/>
                <w:sz w:val="17"/>
                <w:szCs w:val="17"/>
                <w:spacing w:val="6"/>
              </w:rPr>
              <w:t>部</w:t>
            </w:r>
            <w:r>
              <w:rPr>
                <w:rFonts w:ascii="SimSun" w:hAnsi="SimSun" w:eastAsia="SimSun" w:cs="SimSun"/>
                <w:sz w:val="17"/>
                <w:szCs w:val="17"/>
                <w:spacing w:val="5"/>
              </w:rPr>
              <w:t>路段双向</w:t>
            </w:r>
            <w:r>
              <w:rPr>
                <w:rFonts w:ascii="Times New Roman" w:hAnsi="Times New Roman" w:eastAsia="Times New Roman" w:cs="Times New Roman"/>
                <w:sz w:val="17"/>
                <w:szCs w:val="17"/>
                <w:spacing w:val="5"/>
              </w:rPr>
              <w:t>8</w:t>
            </w:r>
            <w:r>
              <w:rPr>
                <w:rFonts w:ascii="SimSun" w:hAnsi="SimSun" w:eastAsia="SimSun" w:cs="SimSun"/>
                <w:sz w:val="17"/>
                <w:szCs w:val="17"/>
                <w:spacing w:val="5"/>
              </w:rPr>
              <w:t>车道)；地面辅道三环东路段采用一级公路兼顾城市主干路标准，设</w:t>
            </w:r>
            <w:r>
              <w:rPr>
                <w:rFonts w:ascii="SimSun" w:hAnsi="SimSun" w:eastAsia="SimSun" w:cs="SimSun"/>
                <w:sz w:val="17"/>
                <w:szCs w:val="17"/>
              </w:rPr>
              <w:t xml:space="preserve"> </w:t>
            </w:r>
            <w:r>
              <w:rPr>
                <w:rFonts w:ascii="SimSun" w:hAnsi="SimSun" w:eastAsia="SimSun" w:cs="SimSun"/>
                <w:sz w:val="17"/>
                <w:szCs w:val="17"/>
                <w:spacing w:val="3"/>
              </w:rPr>
              <w:t>计速度</w:t>
            </w:r>
            <w:r>
              <w:rPr>
                <w:rFonts w:ascii="Times New Roman" w:hAnsi="Times New Roman" w:eastAsia="Times New Roman" w:cs="Times New Roman"/>
                <w:sz w:val="17"/>
                <w:szCs w:val="17"/>
                <w:spacing w:val="3"/>
              </w:rPr>
              <w:t>80</w:t>
            </w:r>
            <w:r>
              <w:rPr>
                <w:rFonts w:ascii="SimSun" w:hAnsi="SimSun" w:eastAsia="SimSun" w:cs="SimSun"/>
                <w:sz w:val="17"/>
                <w:szCs w:val="17"/>
                <w:spacing w:val="3"/>
              </w:rPr>
              <w:t>公里</w:t>
            </w:r>
            <w:r>
              <w:rPr>
                <w:rFonts w:ascii="Times New Roman" w:hAnsi="Times New Roman" w:eastAsia="Times New Roman" w:cs="Times New Roman"/>
                <w:sz w:val="17"/>
                <w:szCs w:val="17"/>
                <w:spacing w:val="3"/>
              </w:rPr>
              <w:t>/</w:t>
            </w:r>
            <w:r>
              <w:rPr>
                <w:rFonts w:ascii="SimSun" w:hAnsi="SimSun" w:eastAsia="SimSun" w:cs="SimSun"/>
                <w:sz w:val="17"/>
                <w:szCs w:val="17"/>
                <w:spacing w:val="3"/>
              </w:rPr>
              <w:t>小时，标准段为双向</w:t>
            </w:r>
            <w:r>
              <w:rPr>
                <w:rFonts w:ascii="Times New Roman" w:hAnsi="Times New Roman" w:eastAsia="Times New Roman" w:cs="Times New Roman"/>
                <w:sz w:val="17"/>
                <w:szCs w:val="17"/>
                <w:spacing w:val="3"/>
              </w:rPr>
              <w:t>6</w:t>
            </w:r>
            <w:r>
              <w:rPr>
                <w:rFonts w:ascii="SimSun" w:hAnsi="SimSun" w:eastAsia="SimSun" w:cs="SimSun"/>
                <w:sz w:val="17"/>
                <w:szCs w:val="17"/>
                <w:spacing w:val="3"/>
              </w:rPr>
              <w:t>车道；茶园路地面辅道为城市主干路标准，设</w:t>
            </w:r>
            <w:r>
              <w:rPr>
                <w:rFonts w:ascii="SimSun" w:hAnsi="SimSun" w:eastAsia="SimSun" w:cs="SimSun"/>
                <w:sz w:val="17"/>
                <w:szCs w:val="17"/>
                <w:spacing w:val="1"/>
              </w:rPr>
              <w:t>计</w:t>
            </w:r>
            <w:r>
              <w:rPr>
                <w:rFonts w:ascii="SimSun" w:hAnsi="SimSun" w:eastAsia="SimSun" w:cs="SimSun"/>
                <w:sz w:val="17"/>
                <w:szCs w:val="17"/>
              </w:rPr>
              <w:t xml:space="preserve"> </w:t>
            </w:r>
            <w:r>
              <w:rPr>
                <w:rFonts w:ascii="SimSun" w:hAnsi="SimSun" w:eastAsia="SimSun" w:cs="SimSun"/>
                <w:sz w:val="17"/>
                <w:szCs w:val="17"/>
                <w:spacing w:val="3"/>
              </w:rPr>
              <w:t>速度</w:t>
            </w:r>
            <w:r>
              <w:rPr>
                <w:rFonts w:ascii="Times New Roman" w:hAnsi="Times New Roman" w:eastAsia="Times New Roman" w:cs="Times New Roman"/>
                <w:sz w:val="17"/>
                <w:szCs w:val="17"/>
                <w:spacing w:val="3"/>
              </w:rPr>
              <w:t>50</w:t>
            </w:r>
            <w:r>
              <w:rPr>
                <w:rFonts w:ascii="SimSun" w:hAnsi="SimSun" w:eastAsia="SimSun" w:cs="SimSun"/>
                <w:sz w:val="17"/>
                <w:szCs w:val="17"/>
                <w:spacing w:val="3"/>
              </w:rPr>
              <w:t>公里</w:t>
            </w:r>
            <w:r>
              <w:rPr>
                <w:rFonts w:ascii="Times New Roman" w:hAnsi="Times New Roman" w:eastAsia="Times New Roman" w:cs="Times New Roman"/>
                <w:sz w:val="17"/>
                <w:szCs w:val="17"/>
                <w:spacing w:val="3"/>
              </w:rPr>
              <w:t>/</w:t>
            </w:r>
            <w:r>
              <w:rPr>
                <w:rFonts w:ascii="SimSun" w:hAnsi="SimSun" w:eastAsia="SimSun" w:cs="SimSun"/>
                <w:sz w:val="17"/>
                <w:szCs w:val="17"/>
                <w:spacing w:val="3"/>
              </w:rPr>
              <w:t>小时，标准段为双向</w:t>
            </w:r>
            <w:r>
              <w:rPr>
                <w:rFonts w:ascii="Times New Roman" w:hAnsi="Times New Roman" w:eastAsia="Times New Roman" w:cs="Times New Roman"/>
                <w:sz w:val="17"/>
                <w:szCs w:val="17"/>
                <w:spacing w:val="3"/>
              </w:rPr>
              <w:t>6</w:t>
            </w:r>
            <w:r>
              <w:rPr>
                <w:rFonts w:ascii="SimSun" w:hAnsi="SimSun" w:eastAsia="SimSun" w:cs="SimSun"/>
                <w:sz w:val="17"/>
                <w:szCs w:val="17"/>
                <w:spacing w:val="3"/>
              </w:rPr>
              <w:t>车道；设置平行匝道处地面道路外侧辅道为次干</w:t>
            </w:r>
            <w:r>
              <w:rPr>
                <w:rFonts w:ascii="SimSun" w:hAnsi="SimSun" w:eastAsia="SimSun" w:cs="SimSun"/>
                <w:sz w:val="17"/>
                <w:szCs w:val="17"/>
                <w:spacing w:val="1"/>
              </w:rPr>
              <w:t>路</w:t>
            </w:r>
            <w:r>
              <w:rPr>
                <w:rFonts w:ascii="SimSun" w:hAnsi="SimSun" w:eastAsia="SimSun" w:cs="SimSun"/>
                <w:sz w:val="17"/>
                <w:szCs w:val="17"/>
              </w:rPr>
              <w:t xml:space="preserve"> </w:t>
            </w:r>
            <w:r>
              <w:rPr>
                <w:rFonts w:ascii="SimSun" w:hAnsi="SimSun" w:eastAsia="SimSun" w:cs="SimSun"/>
                <w:sz w:val="17"/>
                <w:szCs w:val="17"/>
                <w:spacing w:val="4"/>
              </w:rPr>
              <w:t>标准，设计速度</w:t>
            </w:r>
            <w:r>
              <w:rPr>
                <w:rFonts w:ascii="Times New Roman" w:hAnsi="Times New Roman" w:eastAsia="Times New Roman" w:cs="Times New Roman"/>
                <w:sz w:val="17"/>
                <w:szCs w:val="17"/>
                <w:spacing w:val="4"/>
              </w:rPr>
              <w:t>40</w:t>
            </w:r>
            <w:r>
              <w:rPr>
                <w:rFonts w:ascii="SimSun" w:hAnsi="SimSun" w:eastAsia="SimSun" w:cs="SimSun"/>
                <w:sz w:val="17"/>
                <w:szCs w:val="17"/>
                <w:spacing w:val="4"/>
              </w:rPr>
              <w:t>公里</w:t>
            </w:r>
            <w:r>
              <w:rPr>
                <w:rFonts w:ascii="Times New Roman" w:hAnsi="Times New Roman" w:eastAsia="Times New Roman" w:cs="Times New Roman"/>
                <w:sz w:val="17"/>
                <w:szCs w:val="17"/>
                <w:spacing w:val="4"/>
              </w:rPr>
              <w:t>/</w:t>
            </w:r>
            <w:r>
              <w:rPr>
                <w:rFonts w:ascii="SimSun" w:hAnsi="SimSun" w:eastAsia="SimSun" w:cs="SimSun"/>
                <w:sz w:val="17"/>
                <w:szCs w:val="17"/>
                <w:spacing w:val="4"/>
              </w:rPr>
              <w:t>小时</w:t>
            </w:r>
            <w:r>
              <w:rPr>
                <w:rFonts w:ascii="SimSun" w:hAnsi="SimSun" w:eastAsia="SimSun" w:cs="SimSun"/>
                <w:sz w:val="17"/>
                <w:szCs w:val="17"/>
                <w:spacing w:val="3"/>
              </w:rPr>
              <w:t>；</w:t>
            </w:r>
            <w:r>
              <w:rPr>
                <w:rFonts w:ascii="SimSun" w:hAnsi="SimSun" w:eastAsia="SimSun" w:cs="SimSun"/>
                <w:sz w:val="17"/>
                <w:szCs w:val="17"/>
                <w:spacing w:val="2"/>
              </w:rPr>
              <w:t>上下匝道设计速度</w:t>
            </w:r>
            <w:r>
              <w:rPr>
                <w:rFonts w:ascii="Times New Roman" w:hAnsi="Times New Roman" w:eastAsia="Times New Roman" w:cs="Times New Roman"/>
                <w:sz w:val="17"/>
                <w:szCs w:val="17"/>
                <w:spacing w:val="2"/>
              </w:rPr>
              <w:t>50</w:t>
            </w:r>
            <w:r>
              <w:rPr>
                <w:rFonts w:ascii="SimSun" w:hAnsi="SimSun" w:eastAsia="SimSun" w:cs="SimSun"/>
                <w:sz w:val="17"/>
                <w:szCs w:val="17"/>
                <w:spacing w:val="2"/>
              </w:rPr>
              <w:t>公里</w:t>
            </w:r>
            <w:r>
              <w:rPr>
                <w:rFonts w:ascii="Times New Roman" w:hAnsi="Times New Roman" w:eastAsia="Times New Roman" w:cs="Times New Roman"/>
                <w:sz w:val="17"/>
                <w:szCs w:val="17"/>
                <w:spacing w:val="2"/>
              </w:rPr>
              <w:t>/</w:t>
            </w:r>
            <w:r>
              <w:rPr>
                <w:rFonts w:ascii="SimSun" w:hAnsi="SimSun" w:eastAsia="SimSun" w:cs="SimSun"/>
                <w:sz w:val="17"/>
                <w:szCs w:val="17"/>
                <w:spacing w:val="2"/>
              </w:rPr>
              <w:t>小时；立交匝道设计速度</w:t>
            </w:r>
            <w:r>
              <w:rPr>
                <w:rFonts w:ascii="Times New Roman" w:hAnsi="Times New Roman" w:eastAsia="Times New Roman" w:cs="Times New Roman"/>
                <w:sz w:val="17"/>
                <w:szCs w:val="17"/>
                <w:spacing w:val="2"/>
              </w:rPr>
              <w:t>40</w:t>
            </w:r>
            <w:r>
              <w:rPr>
                <w:rFonts w:ascii="SimSun" w:hAnsi="SimSun" w:eastAsia="SimSun" w:cs="SimSun"/>
                <w:sz w:val="17"/>
                <w:szCs w:val="17"/>
                <w:spacing w:val="2"/>
              </w:rPr>
              <w:t>至</w:t>
            </w:r>
            <w:r>
              <w:rPr>
                <w:rFonts w:ascii="SimSun" w:hAnsi="SimSun" w:eastAsia="SimSun" w:cs="SimSun"/>
                <w:sz w:val="17"/>
                <w:szCs w:val="17"/>
              </w:rPr>
              <w:t xml:space="preserve"> </w:t>
            </w:r>
            <w:r>
              <w:rPr>
                <w:rFonts w:ascii="Times New Roman" w:hAnsi="Times New Roman" w:eastAsia="Times New Roman" w:cs="Times New Roman"/>
                <w:sz w:val="17"/>
                <w:szCs w:val="17"/>
                <w:spacing w:val="3"/>
              </w:rPr>
              <w:t>50</w:t>
            </w:r>
            <w:r>
              <w:rPr>
                <w:rFonts w:ascii="SimSun" w:hAnsi="SimSun" w:eastAsia="SimSun" w:cs="SimSun"/>
                <w:sz w:val="17"/>
                <w:szCs w:val="17"/>
                <w:spacing w:val="3"/>
              </w:rPr>
              <w:t>公里</w:t>
            </w:r>
            <w:r>
              <w:rPr>
                <w:rFonts w:ascii="Times New Roman" w:hAnsi="Times New Roman" w:eastAsia="Times New Roman" w:cs="Times New Roman"/>
                <w:sz w:val="17"/>
                <w:szCs w:val="17"/>
                <w:spacing w:val="3"/>
              </w:rPr>
              <w:t>/</w:t>
            </w:r>
            <w:r>
              <w:rPr>
                <w:rFonts w:ascii="SimSun" w:hAnsi="SimSun" w:eastAsia="SimSun" w:cs="SimSun"/>
                <w:sz w:val="17"/>
                <w:szCs w:val="17"/>
                <w:spacing w:val="3"/>
              </w:rPr>
              <w:t>小时。桥梁荷载标准城市快速路、主干路按照城－</w:t>
            </w:r>
            <w:r>
              <w:rPr>
                <w:rFonts w:ascii="Times New Roman" w:hAnsi="Times New Roman" w:eastAsia="Times New Roman" w:cs="Times New Roman"/>
                <w:sz w:val="17"/>
                <w:szCs w:val="17"/>
              </w:rPr>
              <w:t>A</w:t>
            </w:r>
            <w:r>
              <w:rPr>
                <w:rFonts w:ascii="SimSun" w:hAnsi="SimSun" w:eastAsia="SimSun" w:cs="SimSun"/>
                <w:sz w:val="17"/>
                <w:szCs w:val="17"/>
                <w:spacing w:val="3"/>
              </w:rPr>
              <w:t>级，三环东路地面辅</w:t>
            </w:r>
            <w:r>
              <w:rPr>
                <w:rFonts w:ascii="SimSun" w:hAnsi="SimSun" w:eastAsia="SimSun" w:cs="SimSun"/>
                <w:sz w:val="17"/>
                <w:szCs w:val="17"/>
                <w:spacing w:val="2"/>
              </w:rPr>
              <w:t>道</w:t>
            </w:r>
            <w:r>
              <w:rPr>
                <w:rFonts w:ascii="SimSun" w:hAnsi="SimSun" w:eastAsia="SimSun" w:cs="SimSun"/>
                <w:sz w:val="17"/>
                <w:szCs w:val="17"/>
              </w:rPr>
              <w:t>按</w:t>
            </w:r>
            <w:r>
              <w:rPr>
                <w:rFonts w:ascii="SimSun" w:hAnsi="SimSun" w:eastAsia="SimSun" w:cs="SimSun"/>
                <w:sz w:val="17"/>
                <w:szCs w:val="17"/>
              </w:rPr>
              <w:t xml:space="preserve"> </w:t>
            </w:r>
            <w:r>
              <w:rPr>
                <w:rFonts w:ascii="SimSun" w:hAnsi="SimSun" w:eastAsia="SimSun" w:cs="SimSun"/>
                <w:sz w:val="17"/>
                <w:szCs w:val="17"/>
                <w:spacing w:val="4"/>
              </w:rPr>
              <w:t>照公路</w:t>
            </w:r>
            <w:r>
              <w:rPr>
                <w:rFonts w:ascii="Times New Roman" w:hAnsi="Times New Roman" w:eastAsia="Times New Roman" w:cs="Times New Roman"/>
                <w:sz w:val="17"/>
                <w:szCs w:val="17"/>
                <w:spacing w:val="2"/>
              </w:rPr>
              <w:t>­</w:t>
            </w:r>
            <w:r>
              <w:rPr>
                <w:rFonts w:ascii="Times New Roman" w:hAnsi="Times New Roman" w:eastAsia="Times New Roman" w:cs="Times New Roman"/>
                <w:sz w:val="17"/>
                <w:szCs w:val="17"/>
              </w:rPr>
              <w:t>I</w:t>
            </w:r>
            <w:r>
              <w:rPr>
                <w:rFonts w:ascii="SimSun" w:hAnsi="SimSun" w:eastAsia="SimSun" w:cs="SimSun"/>
                <w:sz w:val="17"/>
                <w:szCs w:val="17"/>
                <w:spacing w:val="2"/>
              </w:rPr>
              <w:t>级，地面道路外侧辅道按照城－</w:t>
            </w:r>
            <w:r>
              <w:rPr>
                <w:rFonts w:ascii="Times New Roman" w:hAnsi="Times New Roman" w:eastAsia="Times New Roman" w:cs="Times New Roman"/>
                <w:sz w:val="17"/>
                <w:szCs w:val="17"/>
              </w:rPr>
              <w:t>B</w:t>
            </w:r>
            <w:r>
              <w:rPr>
                <w:rFonts w:ascii="SimSun" w:hAnsi="SimSun" w:eastAsia="SimSun" w:cs="SimSun"/>
                <w:sz w:val="17"/>
                <w:szCs w:val="17"/>
                <w:spacing w:val="2"/>
              </w:rPr>
              <w:t>级。</w:t>
            </w:r>
          </w:p>
        </w:tc>
      </w:tr>
      <w:tr>
        <w:trPr>
          <w:trHeight w:val="537"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34"/>
              <w:spacing w:before="182" w:line="211" w:lineRule="auto"/>
              <w:rPr>
                <w:rFonts w:ascii="SimSun" w:hAnsi="SimSun" w:eastAsia="SimSun" w:cs="SimSun"/>
                <w:sz w:val="17"/>
                <w:szCs w:val="17"/>
              </w:rPr>
            </w:pPr>
            <w:r>
              <w:rPr>
                <w:rFonts w:ascii="SimSun" w:hAnsi="SimSun" w:eastAsia="SimSun" w:cs="SimSun"/>
                <w:sz w:val="17"/>
                <w:szCs w:val="17"/>
                <w:spacing w:val="-2"/>
              </w:rPr>
              <w:t>中标单</w:t>
            </w:r>
            <w:r>
              <w:rPr>
                <w:rFonts w:ascii="SimSun" w:hAnsi="SimSun" w:eastAsia="SimSun" w:cs="SimSun"/>
                <w:sz w:val="17"/>
                <w:szCs w:val="17"/>
                <w:spacing w:val="-1"/>
              </w:rPr>
              <w:t>位</w:t>
            </w:r>
          </w:p>
        </w:tc>
        <w:tc>
          <w:tcPr>
            <w:tcW w:w="6540" w:type="dxa"/>
            <w:vAlign w:val="top"/>
            <w:tcBorders>
              <w:bottom w:val="single" w:color="2C2C2C" w:sz="2" w:space="0"/>
              <w:top w:val="single" w:color="2C2C2C" w:sz="2" w:space="0"/>
            </w:tcBorders>
          </w:tcPr>
          <w:p>
            <w:pPr>
              <w:ind w:left="11"/>
              <w:spacing w:before="182" w:line="211" w:lineRule="auto"/>
              <w:rPr>
                <w:rFonts w:ascii="SimSun" w:hAnsi="SimSun" w:eastAsia="SimSun" w:cs="SimSun"/>
                <w:sz w:val="17"/>
                <w:szCs w:val="17"/>
              </w:rPr>
            </w:pPr>
            <w:r>
              <w:pict>
                <v:rect id="_x0000_s6" style="position:absolute;margin-left:-0.546814pt;margin-top:0.102539pt;mso-position-vertical-relative:top-margin-area;mso-position-horizontal-relative:right-margin-area;width:0.55pt;height:27.1pt;z-index:251670528;" fillcolor="#808080" filled="true" stroked="false"/>
              </w:pict>
            </w:r>
            <w:r>
              <w:rPr>
                <w:rFonts w:ascii="SimSun" w:hAnsi="SimSun" w:eastAsia="SimSun" w:cs="SimSun"/>
                <w:sz w:val="17"/>
                <w:szCs w:val="17"/>
                <w:spacing w:val="3"/>
              </w:rPr>
              <w:t>浙江江南工程管理股份有限公</w:t>
            </w:r>
            <w:r>
              <w:rPr>
                <w:rFonts w:ascii="SimSun" w:hAnsi="SimSun" w:eastAsia="SimSun" w:cs="SimSun"/>
                <w:sz w:val="17"/>
                <w:szCs w:val="17"/>
                <w:spacing w:val="1"/>
              </w:rPr>
              <w:t>司</w:t>
            </w:r>
          </w:p>
        </w:tc>
      </w:tr>
      <w:tr>
        <w:trPr>
          <w:trHeight w:val="536" w:hRule="atLeast"/>
        </w:trPr>
        <w:tc>
          <w:tcPr>
            <w:tcW w:w="2739" w:type="dxa"/>
            <w:vAlign w:val="top"/>
            <w:tcBorders>
              <w:bottom w:val="single" w:color="2C2C2C" w:sz="2" w:space="0"/>
              <w:top w:val="single" w:color="2C2C2C" w:sz="2" w:space="0"/>
            </w:tcBorders>
          </w:tcPr>
          <w:p>
            <w:pPr>
              <w:ind w:left="34"/>
              <w:spacing w:before="182" w:line="211" w:lineRule="auto"/>
              <w:rPr>
                <w:rFonts w:ascii="SimSun" w:hAnsi="SimSun" w:eastAsia="SimSun" w:cs="SimSun"/>
                <w:sz w:val="17"/>
                <w:szCs w:val="17"/>
              </w:rPr>
            </w:pPr>
            <w:r>
              <w:rPr>
                <w:rFonts w:ascii="SimSun" w:hAnsi="SimSun" w:eastAsia="SimSun" w:cs="SimSun"/>
                <w:sz w:val="17"/>
                <w:szCs w:val="17"/>
                <w:spacing w:val="-2"/>
              </w:rPr>
              <w:t>中标价</w:t>
            </w:r>
            <w:r>
              <w:rPr>
                <w:rFonts w:ascii="SimSun" w:hAnsi="SimSun" w:eastAsia="SimSun" w:cs="SimSun"/>
                <w:sz w:val="17"/>
                <w:szCs w:val="17"/>
                <w:spacing w:val="-1"/>
              </w:rPr>
              <w:t>格</w:t>
            </w:r>
          </w:p>
        </w:tc>
        <w:tc>
          <w:tcPr>
            <w:tcW w:w="6540" w:type="dxa"/>
            <w:vAlign w:val="top"/>
            <w:tcBorders>
              <w:bottom w:val="single" w:color="2C2C2C" w:sz="2" w:space="0"/>
              <w:top w:val="single" w:color="2C2C2C" w:sz="2" w:space="0"/>
            </w:tcBorders>
          </w:tcPr>
          <w:p>
            <w:pPr>
              <w:ind w:left="24"/>
              <w:spacing w:before="189" w:line="203" w:lineRule="auto"/>
              <w:rPr>
                <w:rFonts w:ascii="SimSun" w:hAnsi="SimSun" w:eastAsia="SimSun" w:cs="SimSun"/>
                <w:sz w:val="17"/>
                <w:szCs w:val="17"/>
              </w:rPr>
            </w:pPr>
            <w:r>
              <w:pict>
                <v:rect id="_x0000_s7" style="position:absolute;margin-left:-0.546814pt;margin-top:0.102173pt;mso-position-vertical-relative:top-margin-area;mso-position-horizontal-relative:right-margin-area;width:0.55pt;height:27.1pt;z-index:251669504;" fillcolor="#808080" filled="true" stroked="false"/>
              </w:pict>
            </w:r>
            <w:r>
              <w:rPr>
                <w:rFonts w:ascii="Times New Roman" w:hAnsi="Times New Roman" w:eastAsia="Times New Roman" w:cs="Times New Roman"/>
                <w:sz w:val="17"/>
                <w:szCs w:val="17"/>
                <w:spacing w:val="1"/>
              </w:rPr>
              <w:t>15245505</w:t>
            </w:r>
            <w:r>
              <w:rPr>
                <w:rFonts w:ascii="Times New Roman" w:hAnsi="Times New Roman" w:eastAsia="Times New Roman" w:cs="Times New Roman"/>
                <w:sz w:val="17"/>
                <w:szCs w:val="17"/>
              </w:rPr>
              <w:t>.000000</w:t>
            </w:r>
            <w:r>
              <w:rPr>
                <w:rFonts w:ascii="SimSun" w:hAnsi="SimSun" w:eastAsia="SimSun" w:cs="SimSun"/>
                <w:sz w:val="17"/>
                <w:szCs w:val="17"/>
              </w:rPr>
              <w:t>元</w:t>
            </w:r>
          </w:p>
        </w:tc>
      </w:tr>
      <w:tr>
        <w:trPr>
          <w:trHeight w:val="547" w:hRule="atLeast"/>
        </w:trPr>
        <w:tc>
          <w:tcPr>
            <w:tcW w:w="2739" w:type="dxa"/>
            <w:vAlign w:val="top"/>
            <w:tcBorders>
              <w:bottom w:val="single" w:color="2C2C2C" w:sz="2" w:space="0"/>
              <w:top w:val="single" w:color="2C2C2C" w:sz="2" w:space="0"/>
            </w:tcBorders>
          </w:tcPr>
          <w:p>
            <w:pPr>
              <w:ind w:left="20"/>
              <w:spacing w:before="185" w:line="209" w:lineRule="auto"/>
              <w:rPr>
                <w:rFonts w:ascii="SimSun" w:hAnsi="SimSun" w:eastAsia="SimSun" w:cs="SimSun"/>
                <w:sz w:val="17"/>
                <w:szCs w:val="17"/>
              </w:rPr>
            </w:pPr>
            <w:r>
              <w:pict>
                <v:shape id="_x0000_s8" style="position:absolute;margin-left:-136.408pt;margin-top:26.7094pt;mso-position-vertical-relative:top-margin-area;mso-position-horizontal-relative:right-margin-area;width:136.6pt;height:0.55pt;z-index:-251657216;" fillcolor="#808080" filled="true" stroked="false" coordsize="2732,11" coordorigin="0,0" path="m,l2731,0l2731,10l0,10l0,0e"/>
              </w:pict>
            </w:r>
            <w:r>
              <w:rPr>
                <w:rFonts w:ascii="SimSun" w:hAnsi="SimSun" w:eastAsia="SimSun" w:cs="SimSun"/>
                <w:sz w:val="17"/>
                <w:szCs w:val="17"/>
                <w:spacing w:val="-15"/>
              </w:rPr>
              <w:t>工</w:t>
            </w:r>
            <w:r>
              <w:rPr>
                <w:rFonts w:ascii="SimSun" w:hAnsi="SimSun" w:eastAsia="SimSun" w:cs="SimSun"/>
                <w:sz w:val="17"/>
                <w:szCs w:val="17"/>
                <w:spacing w:val="-12"/>
              </w:rPr>
              <w:t xml:space="preserve"> </w:t>
            </w:r>
            <w:r>
              <w:rPr>
                <w:rFonts w:ascii="SimSun" w:hAnsi="SimSun" w:eastAsia="SimSun" w:cs="SimSun"/>
                <w:sz w:val="17"/>
                <w:szCs w:val="17"/>
                <w:spacing w:val="-12"/>
              </w:rPr>
              <w:t>期</w:t>
            </w:r>
          </w:p>
        </w:tc>
        <w:tc>
          <w:tcPr>
            <w:tcW w:w="6540" w:type="dxa"/>
            <w:vAlign w:val="top"/>
            <w:tcBorders>
              <w:bottom w:val="single" w:color="2C2C2C" w:sz="2" w:space="0"/>
              <w:top w:val="single" w:color="2C2C2C" w:sz="2" w:space="0"/>
            </w:tcBorders>
          </w:tcPr>
          <w:p>
            <w:pPr>
              <w:ind w:left="10"/>
              <w:spacing w:before="183" w:line="211" w:lineRule="auto"/>
              <w:rPr>
                <w:rFonts w:ascii="SimSun" w:hAnsi="SimSun" w:eastAsia="SimSun" w:cs="SimSun"/>
                <w:sz w:val="17"/>
                <w:szCs w:val="17"/>
              </w:rPr>
            </w:pPr>
            <w:r>
              <w:pict>
                <v:rect id="_x0000_s9" style="position:absolute;margin-left:-0.546814pt;margin-top:0.151764pt;mso-position-vertical-relative:top-margin-area;mso-position-horizontal-relative:right-margin-area;width:0.55pt;height:27.1pt;z-index:251668480;" fillcolor="#808080" filled="true" stroked="false"/>
              </w:pict>
            </w:r>
            <w:r>
              <w:pict>
                <v:rect id="_x0000_s10" style="position:absolute;margin-left:-326.826pt;margin-top:26.7094pt;mso-position-vertical-relative:top-margin-area;mso-position-horizontal-relative:right-margin-area;width:326.85pt;height:0.55pt;z-index:-251658240;" fillcolor="#808080" filled="true" stroked="false"/>
              </w:pict>
            </w:r>
            <w:r>
              <w:rPr>
                <w:rFonts w:ascii="SimSun" w:hAnsi="SimSun" w:eastAsia="SimSun" w:cs="SimSun"/>
                <w:sz w:val="17"/>
                <w:szCs w:val="17"/>
                <w:spacing w:val="4"/>
              </w:rPr>
              <w:t>施工工</w:t>
            </w:r>
            <w:r>
              <w:rPr>
                <w:rFonts w:ascii="SimSun" w:hAnsi="SimSun" w:eastAsia="SimSun" w:cs="SimSun"/>
                <w:sz w:val="17"/>
                <w:szCs w:val="17"/>
                <w:spacing w:val="2"/>
              </w:rPr>
              <w:t>期</w:t>
            </w:r>
            <w:r>
              <w:rPr>
                <w:rFonts w:ascii="Times New Roman" w:hAnsi="Times New Roman" w:eastAsia="Times New Roman" w:cs="Times New Roman"/>
                <w:sz w:val="17"/>
                <w:szCs w:val="17"/>
                <w:spacing w:val="2"/>
              </w:rPr>
              <w:t>840</w:t>
            </w:r>
            <w:r>
              <w:rPr>
                <w:rFonts w:ascii="SimSun" w:hAnsi="SimSun" w:eastAsia="SimSun" w:cs="SimSun"/>
                <w:sz w:val="17"/>
                <w:szCs w:val="17"/>
                <w:spacing w:val="2"/>
              </w:rPr>
              <w:t>日历天</w:t>
            </w:r>
            <w:r>
              <w:rPr>
                <w:rFonts w:ascii="Times New Roman" w:hAnsi="Times New Roman" w:eastAsia="Times New Roman" w:cs="Times New Roman"/>
                <w:sz w:val="17"/>
                <w:szCs w:val="17"/>
                <w:spacing w:val="2"/>
              </w:rPr>
              <w:t>+90</w:t>
            </w:r>
            <w:r>
              <w:rPr>
                <w:rFonts w:ascii="SimSun" w:hAnsi="SimSun" w:eastAsia="SimSun" w:cs="SimSun"/>
                <w:sz w:val="17"/>
                <w:szCs w:val="17"/>
                <w:spacing w:val="2"/>
              </w:rPr>
              <w:t>日历天</w:t>
            </w:r>
          </w:p>
        </w:tc>
      </w:tr>
      <w:tr>
        <w:trPr>
          <w:trHeight w:val="526"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18"/>
              <w:spacing w:before="174" w:line="210" w:lineRule="auto"/>
              <w:rPr>
                <w:rFonts w:ascii="SimSun" w:hAnsi="SimSun" w:eastAsia="SimSun" w:cs="SimSun"/>
                <w:sz w:val="17"/>
                <w:szCs w:val="17"/>
              </w:rPr>
            </w:pPr>
            <w:r>
              <w:rPr>
                <w:rFonts w:ascii="SimSun" w:hAnsi="SimSun" w:eastAsia="SimSun" w:cs="SimSun"/>
                <w:sz w:val="17"/>
                <w:szCs w:val="17"/>
                <w:spacing w:val="3"/>
              </w:rPr>
              <w:t>承</w:t>
            </w:r>
            <w:r>
              <w:rPr>
                <w:rFonts w:ascii="SimSun" w:hAnsi="SimSun" w:eastAsia="SimSun" w:cs="SimSun"/>
                <w:sz w:val="17"/>
                <w:szCs w:val="17"/>
                <w:spacing w:val="2"/>
              </w:rPr>
              <w:t>诺完成质量</w:t>
            </w:r>
          </w:p>
        </w:tc>
        <w:tc>
          <w:tcPr>
            <w:tcW w:w="6540" w:type="dxa"/>
            <w:vAlign w:val="top"/>
            <w:tcBorders>
              <w:bottom w:val="single" w:color="2C2C2C" w:sz="2" w:space="0"/>
              <w:top w:val="single" w:color="2C2C2C" w:sz="2" w:space="0"/>
            </w:tcBorders>
          </w:tcPr>
          <w:p>
            <w:pPr>
              <w:ind w:left="12"/>
              <w:spacing w:before="173" w:line="211" w:lineRule="auto"/>
              <w:rPr>
                <w:rFonts w:ascii="SimSun" w:hAnsi="SimSun" w:eastAsia="SimSun" w:cs="SimSun"/>
                <w:sz w:val="17"/>
                <w:szCs w:val="17"/>
              </w:rPr>
            </w:pPr>
            <w:r>
              <w:pict>
                <v:rect id="_x0000_s11" style="position:absolute;margin-left:-0.546814pt;margin-top:-0.348633pt;mso-position-vertical-relative:top-margin-area;mso-position-horizontal-relative:right-margin-area;width:0.55pt;height:27.1pt;z-index:251667456;" fillcolor="#808080" filled="true" stroked="false"/>
              </w:pict>
            </w:r>
            <w:r>
              <w:rPr>
                <w:rFonts w:ascii="SimSun" w:hAnsi="SimSun" w:eastAsia="SimSun" w:cs="SimSun"/>
                <w:sz w:val="17"/>
                <w:szCs w:val="17"/>
                <w:spacing w:val="2"/>
              </w:rPr>
              <w:t>符合现行国家有关工程施工验收规范和标准的合格要求。</w:t>
            </w:r>
          </w:p>
        </w:tc>
      </w:tr>
      <w:tr>
        <w:trPr>
          <w:trHeight w:val="862" w:hRule="atLeast"/>
        </w:trPr>
        <w:tc>
          <w:tcPr>
            <w:tcW w:w="2739" w:type="dxa"/>
            <w:vAlign w:val="top"/>
            <w:tcBorders>
              <w:top w:val="single" w:color="2C2C2C" w:sz="2" w:space="0"/>
              <w:left w:val="single" w:color="808080" w:sz="4" w:space="0"/>
              <w:bottom w:val="single" w:color="808080" w:sz="2" w:space="0"/>
            </w:tcBorders>
          </w:tcPr>
          <w:p>
            <w:pPr>
              <w:ind w:left="27"/>
              <w:spacing w:before="130" w:line="432" w:lineRule="exact"/>
              <w:rPr>
                <w:rFonts w:ascii="SimSun" w:hAnsi="SimSun" w:eastAsia="SimSun" w:cs="SimSun"/>
                <w:sz w:val="17"/>
                <w:szCs w:val="17"/>
              </w:rPr>
            </w:pPr>
            <w:r>
              <w:rPr>
                <w:rFonts w:ascii="SimSun" w:hAnsi="SimSun" w:eastAsia="SimSun" w:cs="SimSun"/>
                <w:sz w:val="17"/>
                <w:szCs w:val="17"/>
                <w:spacing w:val="2"/>
                <w:position w:val="20"/>
              </w:rPr>
              <w:t>响应招</w:t>
            </w:r>
            <w:r>
              <w:rPr>
                <w:rFonts w:ascii="SimSun" w:hAnsi="SimSun" w:eastAsia="SimSun" w:cs="SimSun"/>
                <w:sz w:val="17"/>
                <w:szCs w:val="17"/>
                <w:spacing w:val="1"/>
                <w:position w:val="20"/>
              </w:rPr>
              <w:t>标文件资格</w:t>
            </w:r>
          </w:p>
          <w:p>
            <w:pPr>
              <w:ind w:left="25"/>
              <w:spacing w:line="212" w:lineRule="auto"/>
              <w:rPr>
                <w:rFonts w:ascii="SimSun" w:hAnsi="SimSun" w:eastAsia="SimSun" w:cs="SimSun"/>
                <w:sz w:val="17"/>
                <w:szCs w:val="17"/>
              </w:rPr>
            </w:pPr>
            <w:r>
              <w:rPr>
                <w:rFonts w:ascii="SimSun" w:hAnsi="SimSun" w:eastAsia="SimSun" w:cs="SimSun"/>
                <w:sz w:val="17"/>
                <w:szCs w:val="17"/>
              </w:rPr>
              <w:t>能力条件</w:t>
            </w:r>
          </w:p>
        </w:tc>
        <w:tc>
          <w:tcPr>
            <w:tcW w:w="6540" w:type="dxa"/>
            <w:vAlign w:val="top"/>
            <w:tcBorders>
              <w:bottom w:val="single" w:color="2C2C2C" w:sz="2" w:space="0"/>
              <w:top w:val="single" w:color="2C2C2C" w:sz="2" w:space="0"/>
            </w:tcBorders>
          </w:tcPr>
          <w:p>
            <w:pPr>
              <w:ind w:left="12" w:right="65" w:hanging="1"/>
              <w:spacing w:before="129" w:line="245" w:lineRule="auto"/>
              <w:rPr>
                <w:rFonts w:ascii="SimSun" w:hAnsi="SimSun" w:eastAsia="SimSun" w:cs="SimSun"/>
                <w:sz w:val="17"/>
                <w:szCs w:val="17"/>
              </w:rPr>
            </w:pPr>
            <w:r>
              <w:pict>
                <v:shape id="_x0000_s12" style="position:absolute;margin-left:-0.546814pt;margin-top:0.200989pt;mso-position-vertical-relative:top-margin-area;mso-position-horizontal-relative:right-margin-area;width:0.55pt;height:43.4pt;z-index:251666432;" fillcolor="#808080" filled="true" stroked="false" coordsize="11,868" coordorigin="0,0" path="m0,10l0,867l10,867l10,0l0,10xe"/>
              </w:pict>
            </w:r>
            <w:r>
              <w:rPr>
                <w:rFonts w:ascii="SimSun" w:hAnsi="SimSun" w:eastAsia="SimSun" w:cs="SimSun"/>
                <w:sz w:val="17"/>
                <w:szCs w:val="17"/>
                <w:spacing w:val="6"/>
              </w:rPr>
              <w:t>联合</w:t>
            </w:r>
            <w:r>
              <w:rPr>
                <w:rFonts w:ascii="SimSun" w:hAnsi="SimSun" w:eastAsia="SimSun" w:cs="SimSun"/>
                <w:sz w:val="17"/>
                <w:szCs w:val="17"/>
                <w:spacing w:val="5"/>
              </w:rPr>
              <w:t>体</w:t>
            </w:r>
            <w:r>
              <w:rPr>
                <w:rFonts w:ascii="SimSun" w:hAnsi="SimSun" w:eastAsia="SimSun" w:cs="SimSun"/>
                <w:sz w:val="17"/>
                <w:szCs w:val="17"/>
                <w:spacing w:val="3"/>
              </w:rPr>
              <w:t>牵头人：浙江江南工程管理股份有限公司具有住房和城乡建设部核发的工程监</w:t>
            </w:r>
            <w:r>
              <w:rPr>
                <w:rFonts w:ascii="SimSun" w:hAnsi="SimSun" w:eastAsia="SimSun" w:cs="SimSun"/>
                <w:sz w:val="17"/>
                <w:szCs w:val="17"/>
              </w:rPr>
              <w:t xml:space="preserve"> </w:t>
            </w:r>
            <w:r>
              <w:rPr>
                <w:rFonts w:ascii="SimSun" w:hAnsi="SimSun" w:eastAsia="SimSun" w:cs="SimSun"/>
                <w:sz w:val="17"/>
                <w:szCs w:val="17"/>
                <w:spacing w:val="-1"/>
              </w:rPr>
              <w:t>理企业综合资质；</w:t>
            </w:r>
            <w:r>
              <w:rPr>
                <w:rFonts w:ascii="SimSun" w:hAnsi="SimSun" w:eastAsia="SimSun" w:cs="SimSun"/>
                <w:sz w:val="17"/>
                <w:szCs w:val="17"/>
                <w:spacing w:val="-1"/>
              </w:rPr>
              <w:t xml:space="preserve"> </w:t>
            </w:r>
            <w:r>
              <w:rPr>
                <w:rFonts w:ascii="SimSun" w:hAnsi="SimSun" w:eastAsia="SimSun" w:cs="SimSun"/>
                <w:sz w:val="17"/>
                <w:szCs w:val="17"/>
              </w:rPr>
              <w:t xml:space="preserve"> </w:t>
            </w:r>
            <w:r>
              <w:rPr>
                <w:rFonts w:ascii="SimSun" w:hAnsi="SimSun" w:eastAsia="SimSun" w:cs="SimSun"/>
                <w:sz w:val="17"/>
                <w:szCs w:val="17"/>
              </w:rPr>
              <w:t>联合体成员：杭州公路工程监理咨询有限公司具有交通运输主管部</w:t>
            </w:r>
            <w:r>
              <w:rPr>
                <w:rFonts w:ascii="SimSun" w:hAnsi="SimSun" w:eastAsia="SimSun" w:cs="SimSun"/>
                <w:sz w:val="17"/>
                <w:szCs w:val="17"/>
              </w:rPr>
              <w:t xml:space="preserve"> </w:t>
            </w:r>
            <w:r>
              <w:rPr>
                <w:rFonts w:ascii="SimSun" w:hAnsi="SimSun" w:eastAsia="SimSun" w:cs="SimSun"/>
                <w:sz w:val="17"/>
                <w:szCs w:val="17"/>
                <w:spacing w:val="1"/>
              </w:rPr>
              <w:t>门核发的公路工程监理甲级资质。</w:t>
            </w:r>
          </w:p>
        </w:tc>
      </w:tr>
      <w:tr>
        <w:trPr>
          <w:trHeight w:val="537" w:hRule="atLeast"/>
        </w:trPr>
        <w:tc>
          <w:tcPr>
            <w:tcW w:w="2739" w:type="dxa"/>
            <w:vAlign w:val="top"/>
            <w:tcBorders>
              <w:left w:val="single" w:color="808080" w:sz="4" w:space="0"/>
              <w:right w:val="single" w:color="808080" w:sz="4" w:space="0"/>
              <w:bottom w:val="single" w:color="808080" w:sz="2" w:space="0"/>
              <w:top w:val="single" w:color="808080" w:sz="2" w:space="0"/>
            </w:tcBorders>
          </w:tcPr>
          <w:p>
            <w:pPr>
              <w:ind w:left="21"/>
              <w:spacing w:before="184" w:line="211" w:lineRule="auto"/>
              <w:rPr>
                <w:rFonts w:ascii="SimSun" w:hAnsi="SimSun" w:eastAsia="SimSun" w:cs="SimSun"/>
                <w:sz w:val="17"/>
                <w:szCs w:val="17"/>
              </w:rPr>
            </w:pPr>
            <w:r>
              <w:rPr>
                <w:rFonts w:ascii="SimSun" w:hAnsi="SimSun" w:eastAsia="SimSun" w:cs="SimSun"/>
                <w:sz w:val="17"/>
                <w:szCs w:val="17"/>
                <w:spacing w:val="13"/>
              </w:rPr>
              <w:t>项</w:t>
            </w:r>
            <w:r>
              <w:rPr>
                <w:rFonts w:ascii="SimSun" w:hAnsi="SimSun" w:eastAsia="SimSun" w:cs="SimSun"/>
                <w:sz w:val="17"/>
                <w:szCs w:val="17"/>
                <w:spacing w:val="10"/>
              </w:rPr>
              <w:t>目经理(负责人)</w:t>
            </w:r>
          </w:p>
        </w:tc>
        <w:tc>
          <w:tcPr>
            <w:tcW w:w="6540" w:type="dxa"/>
            <w:vAlign w:val="top"/>
            <w:tcBorders>
              <w:bottom w:val="single" w:color="2C2C2C" w:sz="2" w:space="0"/>
              <w:top w:val="single" w:color="2C2C2C" w:sz="2" w:space="0"/>
            </w:tcBorders>
          </w:tcPr>
          <w:p>
            <w:pPr>
              <w:ind w:left="12"/>
              <w:spacing w:before="184" w:line="211" w:lineRule="auto"/>
              <w:rPr>
                <w:rFonts w:ascii="SimSun" w:hAnsi="SimSun" w:eastAsia="SimSun" w:cs="SimSun"/>
                <w:sz w:val="17"/>
                <w:szCs w:val="17"/>
              </w:rPr>
            </w:pPr>
            <w:r>
              <w:pict>
                <v:rect id="_x0000_s13" style="position:absolute;margin-left:-0.546814pt;margin-top:0.210327pt;mso-position-vertical-relative:top-margin-area;mso-position-horizontal-relative:right-margin-area;width:0.55pt;height:27.1pt;z-index:251664384;" fillcolor="#808080" filled="true" stroked="false"/>
              </w:pict>
            </w:r>
            <w:r>
              <w:rPr>
                <w:rFonts w:ascii="SimSun" w:hAnsi="SimSun" w:eastAsia="SimSun" w:cs="SimSun"/>
                <w:sz w:val="17"/>
                <w:szCs w:val="17"/>
                <w:spacing w:val="1"/>
              </w:rPr>
              <w:t>李晓</w:t>
            </w:r>
            <w:r>
              <w:rPr>
                <w:rFonts w:ascii="SimSun" w:hAnsi="SimSun" w:eastAsia="SimSun" w:cs="SimSun"/>
                <w:sz w:val="17"/>
                <w:szCs w:val="17"/>
              </w:rPr>
              <w:t>东</w:t>
            </w:r>
          </w:p>
        </w:tc>
      </w:tr>
      <w:tr>
        <w:trPr>
          <w:trHeight w:val="862" w:hRule="atLeast"/>
        </w:trPr>
        <w:tc>
          <w:tcPr>
            <w:tcW w:w="2739" w:type="dxa"/>
            <w:vAlign w:val="top"/>
            <w:tcBorders>
              <w:top w:val="single" w:color="2C2C2C" w:sz="2" w:space="0"/>
              <w:left w:val="single" w:color="808080" w:sz="4" w:space="0"/>
              <w:bottom w:val="single" w:color="808080" w:sz="2" w:space="0"/>
            </w:tcBorders>
          </w:tcPr>
          <w:p>
            <w:pPr>
              <w:ind w:left="21"/>
              <w:spacing w:before="130" w:line="434" w:lineRule="exact"/>
              <w:rPr>
                <w:rFonts w:ascii="SimSun" w:hAnsi="SimSun" w:eastAsia="SimSun" w:cs="SimSun"/>
                <w:sz w:val="17"/>
                <w:szCs w:val="17"/>
              </w:rPr>
            </w:pPr>
            <w:r>
              <w:rPr>
                <w:rFonts w:ascii="SimSun" w:hAnsi="SimSun" w:eastAsia="SimSun" w:cs="SimSun"/>
                <w:sz w:val="17"/>
                <w:szCs w:val="17"/>
                <w:spacing w:val="13"/>
                <w:position w:val="20"/>
              </w:rPr>
              <w:t>项</w:t>
            </w:r>
            <w:r>
              <w:rPr>
                <w:rFonts w:ascii="SimSun" w:hAnsi="SimSun" w:eastAsia="SimSun" w:cs="SimSun"/>
                <w:sz w:val="17"/>
                <w:szCs w:val="17"/>
                <w:spacing w:val="10"/>
                <w:position w:val="20"/>
              </w:rPr>
              <w:t>目经理(负责人)</w:t>
            </w:r>
          </w:p>
          <w:p>
            <w:pPr>
              <w:ind w:left="25"/>
              <w:spacing w:line="210" w:lineRule="auto"/>
              <w:rPr>
                <w:rFonts w:ascii="SimSun" w:hAnsi="SimSun" w:eastAsia="SimSun" w:cs="SimSun"/>
                <w:sz w:val="17"/>
                <w:szCs w:val="17"/>
              </w:rPr>
            </w:pPr>
            <w:r>
              <w:rPr>
                <w:rFonts w:ascii="SimSun" w:hAnsi="SimSun" w:eastAsia="SimSun" w:cs="SimSun"/>
                <w:sz w:val="17"/>
                <w:szCs w:val="17"/>
                <w:spacing w:val="2"/>
              </w:rPr>
              <w:t>资质</w:t>
            </w:r>
            <w:r>
              <w:rPr>
                <w:rFonts w:ascii="SimSun" w:hAnsi="SimSun" w:eastAsia="SimSun" w:cs="SimSun"/>
                <w:sz w:val="17"/>
                <w:szCs w:val="17"/>
                <w:spacing w:val="1"/>
              </w:rPr>
              <w:t>证书及编号</w:t>
            </w:r>
          </w:p>
        </w:tc>
        <w:tc>
          <w:tcPr>
            <w:tcW w:w="6540" w:type="dxa"/>
            <w:vAlign w:val="top"/>
            <w:tcBorders>
              <w:bottom w:val="single" w:color="2C2C2C" w:sz="2" w:space="0"/>
              <w:top w:val="single" w:color="2C2C2C" w:sz="2" w:space="0"/>
            </w:tcBorders>
          </w:tcPr>
          <w:p>
            <w:pPr>
              <w:ind w:left="15" w:right="86" w:firstLine="12"/>
              <w:spacing w:before="210" w:line="245" w:lineRule="auto"/>
              <w:rPr>
                <w:rFonts w:ascii="SimSun" w:hAnsi="SimSun" w:eastAsia="SimSun" w:cs="SimSun"/>
                <w:sz w:val="17"/>
                <w:szCs w:val="17"/>
              </w:rPr>
            </w:pPr>
            <w:r>
              <w:pict>
                <v:shape id="_x0000_s14" style="position:absolute;margin-left:-0.546814pt;margin-top:0.20993pt;mso-position-vertical-relative:top-margin-area;mso-position-horizontal-relative:right-margin-area;width:0.55pt;height:43.4pt;z-index:251665408;" fillcolor="#808080" filled="true" stroked="false" coordsize="11,868" coordorigin="0,0" path="m0,10l0,867l10,867l10,0l0,10xe"/>
              </w:pict>
            </w:r>
            <w:r>
              <w:rPr>
                <w:rFonts w:ascii="SimSun" w:hAnsi="SimSun" w:eastAsia="SimSun" w:cs="SimSun"/>
                <w:sz w:val="17"/>
                <w:szCs w:val="17"/>
                <w:spacing w:val="2"/>
              </w:rPr>
              <w:t>国家注册监理工程师</w:t>
            </w:r>
            <w:r>
              <w:rPr>
                <w:rFonts w:ascii="Times New Roman" w:hAnsi="Times New Roman" w:eastAsia="Times New Roman" w:cs="Times New Roman"/>
                <w:sz w:val="17"/>
                <w:szCs w:val="17"/>
                <w:spacing w:val="2"/>
              </w:rPr>
              <w:t>(</w:t>
            </w:r>
            <w:r>
              <w:rPr>
                <w:rFonts w:ascii="SimSun" w:hAnsi="SimSun" w:eastAsia="SimSun" w:cs="SimSun"/>
                <w:sz w:val="17"/>
                <w:szCs w:val="17"/>
                <w:spacing w:val="2"/>
              </w:rPr>
              <w:t>市政公用工程专业</w:t>
            </w:r>
            <w:r>
              <w:rPr>
                <w:rFonts w:ascii="Times New Roman" w:hAnsi="Times New Roman" w:eastAsia="Times New Roman" w:cs="Times New Roman"/>
                <w:sz w:val="17"/>
                <w:szCs w:val="17"/>
                <w:spacing w:val="2"/>
              </w:rPr>
              <w:t>)</w:t>
            </w:r>
            <w:r>
              <w:rPr>
                <w:rFonts w:ascii="Times New Roman" w:hAnsi="Times New Roman" w:eastAsia="Times New Roman" w:cs="Times New Roman"/>
                <w:sz w:val="17"/>
                <w:szCs w:val="17"/>
                <w:spacing w:val="2"/>
              </w:rPr>
              <w:t xml:space="preserve">   </w:t>
            </w:r>
            <w:r>
              <w:rPr>
                <w:rFonts w:ascii="SimSun" w:hAnsi="SimSun" w:eastAsia="SimSun" w:cs="SimSun"/>
                <w:sz w:val="17"/>
                <w:szCs w:val="17"/>
                <w:spacing w:val="2"/>
              </w:rPr>
              <w:t>(编号：</w:t>
            </w:r>
            <w:r>
              <w:rPr>
                <w:rFonts w:ascii="SimSun" w:hAnsi="SimSun" w:eastAsia="SimSun" w:cs="SimSun"/>
                <w:sz w:val="17"/>
                <w:szCs w:val="17"/>
                <w:spacing w:val="2"/>
              </w:rPr>
              <w:t xml:space="preserve"> </w:t>
            </w:r>
            <w:r>
              <w:rPr>
                <w:rFonts w:ascii="Times New Roman" w:hAnsi="Times New Roman" w:eastAsia="Times New Roman" w:cs="Times New Roman"/>
                <w:sz w:val="17"/>
                <w:szCs w:val="17"/>
                <w:spacing w:val="2"/>
              </w:rPr>
              <w:t>00462315</w:t>
            </w:r>
            <w:r>
              <w:rPr>
                <w:rFonts w:ascii="Times New Roman" w:hAnsi="Times New Roman" w:eastAsia="Times New Roman" w:cs="Times New Roman"/>
                <w:sz w:val="17"/>
                <w:szCs w:val="17"/>
                <w:spacing w:val="2"/>
              </w:rPr>
              <w:t xml:space="preserve"> </w:t>
            </w:r>
            <w:r>
              <w:rPr>
                <w:rFonts w:ascii="SimSun" w:hAnsi="SimSun" w:eastAsia="SimSun" w:cs="SimSun"/>
                <w:sz w:val="17"/>
                <w:szCs w:val="17"/>
                <w:spacing w:val="2"/>
              </w:rPr>
              <w:t>)</w:t>
            </w:r>
            <w:r>
              <w:rPr>
                <w:rFonts w:ascii="SimSun" w:hAnsi="SimSun" w:eastAsia="SimSun" w:cs="SimSun"/>
                <w:sz w:val="17"/>
                <w:szCs w:val="17"/>
                <w:spacing w:val="2"/>
              </w:rPr>
              <w:t xml:space="preserve"> </w:t>
            </w:r>
            <w:r>
              <w:rPr>
                <w:rFonts w:ascii="SimSun" w:hAnsi="SimSun" w:eastAsia="SimSun" w:cs="SimSun"/>
                <w:sz w:val="17"/>
                <w:szCs w:val="17"/>
                <w:spacing w:val="2"/>
              </w:rPr>
              <w:t>高级工程师(建筑工程</w:t>
            </w:r>
            <w:r>
              <w:rPr>
                <w:rFonts w:ascii="SimSun" w:hAnsi="SimSun" w:eastAsia="SimSun" w:cs="SimSun"/>
                <w:sz w:val="17"/>
                <w:szCs w:val="17"/>
              </w:rPr>
              <w:t xml:space="preserve"> </w:t>
            </w:r>
            <w:r>
              <w:rPr>
                <w:rFonts w:ascii="SimSun" w:hAnsi="SimSun" w:eastAsia="SimSun" w:cs="SimSun"/>
                <w:sz w:val="17"/>
                <w:szCs w:val="17"/>
                <w:spacing w:val="8"/>
              </w:rPr>
              <w:t>管理专</w:t>
            </w:r>
            <w:r>
              <w:rPr>
                <w:rFonts w:ascii="SimSun" w:hAnsi="SimSun" w:eastAsia="SimSun" w:cs="SimSun"/>
                <w:sz w:val="17"/>
                <w:szCs w:val="17"/>
                <w:spacing w:val="5"/>
              </w:rPr>
              <w:t>业</w:t>
            </w:r>
            <w:r>
              <w:rPr>
                <w:rFonts w:ascii="SimSun" w:hAnsi="SimSun" w:eastAsia="SimSun" w:cs="SimSun"/>
                <w:sz w:val="17"/>
                <w:szCs w:val="17"/>
                <w:spacing w:val="4"/>
              </w:rPr>
              <w:t>)(编号：</w:t>
            </w:r>
            <w:r>
              <w:rPr>
                <w:rFonts w:ascii="SimSun" w:hAnsi="SimSun" w:eastAsia="SimSun" w:cs="SimSun"/>
                <w:sz w:val="17"/>
                <w:szCs w:val="17"/>
                <w:spacing w:val="4"/>
              </w:rPr>
              <w:t xml:space="preserve"> </w:t>
            </w:r>
            <w:r>
              <w:rPr>
                <w:rFonts w:ascii="Times New Roman" w:hAnsi="Times New Roman" w:eastAsia="Times New Roman" w:cs="Times New Roman"/>
                <w:sz w:val="17"/>
                <w:szCs w:val="17"/>
              </w:rPr>
              <w:t>G</w:t>
            </w:r>
            <w:r>
              <w:rPr>
                <w:rFonts w:ascii="Times New Roman" w:hAnsi="Times New Roman" w:eastAsia="Times New Roman" w:cs="Times New Roman"/>
                <w:sz w:val="17"/>
                <w:szCs w:val="17"/>
                <w:spacing w:val="4"/>
              </w:rPr>
              <w:t>3300372996</w:t>
            </w:r>
            <w:r>
              <w:rPr>
                <w:rFonts w:ascii="Times New Roman" w:hAnsi="Times New Roman" w:eastAsia="Times New Roman" w:cs="Times New Roman"/>
                <w:sz w:val="17"/>
                <w:szCs w:val="17"/>
                <w:spacing w:val="4"/>
              </w:rPr>
              <w:t xml:space="preserve"> </w:t>
            </w:r>
            <w:r>
              <w:rPr>
                <w:rFonts w:ascii="SimSun" w:hAnsi="SimSun" w:eastAsia="SimSun" w:cs="SimSun"/>
                <w:sz w:val="17"/>
                <w:szCs w:val="17"/>
                <w:spacing w:val="4"/>
              </w:rPr>
              <w:t>)</w:t>
            </w:r>
          </w:p>
        </w:tc>
      </w:tr>
      <w:tr>
        <w:trPr>
          <w:trHeight w:val="536" w:hRule="atLeast"/>
        </w:trPr>
        <w:tc>
          <w:tcPr>
            <w:tcW w:w="2739" w:type="dxa"/>
            <w:vAlign w:val="top"/>
            <w:tcBorders>
              <w:bottom w:val="single" w:color="2C2C2C" w:sz="2" w:space="0"/>
              <w:top w:val="single" w:color="2C2C2C" w:sz="2" w:space="0"/>
            </w:tcBorders>
          </w:tcPr>
          <w:p>
            <w:pPr>
              <w:ind w:left="34"/>
              <w:spacing w:before="184" w:line="211" w:lineRule="auto"/>
              <w:rPr>
                <w:rFonts w:ascii="SimSun" w:hAnsi="SimSun" w:eastAsia="SimSun" w:cs="SimSun"/>
                <w:sz w:val="17"/>
                <w:szCs w:val="17"/>
              </w:rPr>
            </w:pPr>
            <w:r>
              <w:rPr>
                <w:rFonts w:ascii="SimSun" w:hAnsi="SimSun" w:eastAsia="SimSun" w:cs="SimSun"/>
                <w:sz w:val="17"/>
                <w:szCs w:val="17"/>
                <w:spacing w:val="-2"/>
              </w:rPr>
              <w:t>中标日</w:t>
            </w:r>
            <w:r>
              <w:rPr>
                <w:rFonts w:ascii="SimSun" w:hAnsi="SimSun" w:eastAsia="SimSun" w:cs="SimSun"/>
                <w:sz w:val="17"/>
                <w:szCs w:val="17"/>
                <w:spacing w:val="-1"/>
              </w:rPr>
              <w:t>期</w:t>
            </w:r>
          </w:p>
        </w:tc>
        <w:tc>
          <w:tcPr>
            <w:tcW w:w="6540" w:type="dxa"/>
            <w:vAlign w:val="top"/>
            <w:tcBorders>
              <w:bottom w:val="single" w:color="2C2C2C" w:sz="2" w:space="0"/>
              <w:top w:val="single" w:color="2C2C2C" w:sz="2" w:space="0"/>
            </w:tcBorders>
          </w:tcPr>
          <w:p>
            <w:pPr>
              <w:ind w:left="7"/>
              <w:spacing w:before="210" w:line="191" w:lineRule="auto"/>
              <w:rPr>
                <w:rFonts w:ascii="Times New Roman" w:hAnsi="Times New Roman" w:eastAsia="Times New Roman" w:cs="Times New Roman"/>
                <w:sz w:val="17"/>
                <w:szCs w:val="17"/>
              </w:rPr>
            </w:pPr>
            <w:r>
              <w:pict>
                <v:rect id="_x0000_s15" style="position:absolute;margin-left:-0.546814pt;margin-top:0.219299pt;mso-position-vertical-relative:top-margin-area;mso-position-horizontal-relative:right-margin-area;width:0.55pt;height:27.1pt;z-index:251663360;" fillcolor="#808080" filled="true" stroked="false"/>
              </w:pict>
            </w:r>
            <w:r>
              <w:rPr>
                <w:rFonts w:ascii="Times New Roman" w:hAnsi="Times New Roman" w:eastAsia="Times New Roman" w:cs="Times New Roman"/>
                <w:sz w:val="17"/>
                <w:szCs w:val="17"/>
                <w:spacing w:val="4"/>
              </w:rPr>
              <w:t>202</w:t>
            </w:r>
            <w:r>
              <w:rPr>
                <w:rFonts w:ascii="Times New Roman" w:hAnsi="Times New Roman" w:eastAsia="Times New Roman" w:cs="Times New Roman"/>
                <w:sz w:val="17"/>
                <w:szCs w:val="17"/>
                <w:spacing w:val="2"/>
              </w:rPr>
              <w:t>3­06­26</w:t>
            </w:r>
          </w:p>
        </w:tc>
      </w:tr>
      <w:tr>
        <w:trPr>
          <w:trHeight w:val="553" w:hRule="atLeast"/>
        </w:trPr>
        <w:tc>
          <w:tcPr>
            <w:tcW w:w="2739" w:type="dxa"/>
            <w:vAlign w:val="top"/>
            <w:tcBorders>
              <w:bottom w:val="single" w:color="2C2C2C" w:sz="2" w:space="0"/>
              <w:top w:val="single" w:color="2C2C2C" w:sz="2" w:space="0"/>
            </w:tcBorders>
          </w:tcPr>
          <w:p>
            <w:pPr>
              <w:ind w:left="20"/>
              <w:spacing w:before="185" w:line="211" w:lineRule="auto"/>
              <w:rPr>
                <w:rFonts w:ascii="SimSun" w:hAnsi="SimSun" w:eastAsia="SimSun" w:cs="SimSun"/>
                <w:sz w:val="17"/>
                <w:szCs w:val="17"/>
              </w:rPr>
            </w:pPr>
            <w:r>
              <w:pict>
                <v:shape id="_x0000_s16" style="position:absolute;margin-left:-136.408pt;margin-top:26.8265pt;mso-position-vertical-relative:top-margin-area;mso-position-horizontal-relative:right-margin-area;width:136.6pt;height:0.55pt;z-index:-251656192;" fillcolor="#808080" filled="true" stroked="false" coordsize="2732,11" coordorigin="0,0" path="m,l2731,0l2731,10l0,10l0,0e"/>
              </w:pict>
            </w:r>
            <w:r>
              <w:rPr>
                <w:rFonts w:ascii="SimSun" w:hAnsi="SimSun" w:eastAsia="SimSun" w:cs="SimSun"/>
                <w:sz w:val="17"/>
                <w:szCs w:val="17"/>
                <w:spacing w:val="-15"/>
              </w:rPr>
              <w:t>备</w:t>
            </w:r>
            <w:r>
              <w:rPr>
                <w:rFonts w:ascii="SimSun" w:hAnsi="SimSun" w:eastAsia="SimSun" w:cs="SimSun"/>
                <w:sz w:val="17"/>
                <w:szCs w:val="17"/>
                <w:spacing w:val="-13"/>
              </w:rPr>
              <w:t xml:space="preserve"> </w:t>
            </w:r>
            <w:r>
              <w:rPr>
                <w:rFonts w:ascii="SimSun" w:hAnsi="SimSun" w:eastAsia="SimSun" w:cs="SimSun"/>
                <w:sz w:val="17"/>
                <w:szCs w:val="17"/>
                <w:spacing w:val="-13"/>
              </w:rPr>
              <w:t>注</w:t>
            </w:r>
          </w:p>
        </w:tc>
        <w:tc>
          <w:tcPr>
            <w:tcW w:w="6540" w:type="dxa"/>
            <w:vAlign w:val="top"/>
            <w:tcBorders>
              <w:bottom w:val="single" w:color="2C2C2C" w:sz="2" w:space="0"/>
              <w:top w:val="single" w:color="2C2C2C" w:sz="2" w:space="0"/>
            </w:tcBorders>
          </w:tcPr>
          <w:p>
            <w:pPr>
              <w:ind w:left="11" w:right="43" w:firstLine="1"/>
              <w:spacing w:before="77" w:line="250" w:lineRule="auto"/>
              <w:rPr>
                <w:rFonts w:ascii="Times New Roman" w:hAnsi="Times New Roman" w:eastAsia="Times New Roman" w:cs="Times New Roman"/>
                <w:sz w:val="17"/>
                <w:szCs w:val="17"/>
              </w:rPr>
            </w:pPr>
            <w:r>
              <w:pict>
                <v:rect id="_x0000_s17" style="position:absolute;margin-left:-326.826pt;margin-top:26.8265pt;mso-position-vertical-relative:top-margin-area;mso-position-horizontal-relative:right-margin-area;width:326.85pt;height:0.55pt;z-index:-251655168;" fillcolor="#808080" filled="true" stroked="false"/>
              </w:pict>
            </w:r>
            <w:r>
              <w:pict>
                <v:shape id="_x0000_s18" style="position:absolute;margin-left:-0.546814pt;margin-top:0.26889pt;mso-position-vertical-relative:top-margin-area;mso-position-horizontal-relative:right-margin-area;width:0.55pt;height:27.1pt;z-index:251662336;" fillcolor="#808080" filled="true" stroked="false" coordsize="11,542" coordorigin="0,0" path="m0,10l0,541l10,541l10,0l0,10xe"/>
              </w:pict>
            </w:r>
            <w:r>
              <w:rPr>
                <w:rFonts w:ascii="SimSun" w:hAnsi="SimSun" w:eastAsia="SimSun" w:cs="SimSun"/>
                <w:sz w:val="17"/>
                <w:szCs w:val="17"/>
                <w:spacing w:val="6"/>
              </w:rPr>
              <w:t>嘉</w:t>
            </w:r>
            <w:r>
              <w:rPr>
                <w:rFonts w:ascii="SimSun" w:hAnsi="SimSun" w:eastAsia="SimSun" w:cs="SimSun"/>
                <w:sz w:val="17"/>
                <w:szCs w:val="17"/>
                <w:spacing w:val="3"/>
              </w:rPr>
              <w:t>兴市重点建设工程招标投标办公室、嘉兴市南湖区住房和城乡建设局及电话</w:t>
            </w:r>
            <w:r>
              <w:rPr>
                <w:rFonts w:ascii="Times New Roman" w:hAnsi="Times New Roman" w:eastAsia="Times New Roman" w:cs="Times New Roman"/>
                <w:sz w:val="17"/>
                <w:szCs w:val="17"/>
                <w:spacing w:val="3"/>
              </w:rPr>
              <w:t>0573­83</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2"/>
              </w:rPr>
              <w:t>681930</w:t>
            </w:r>
            <w:r>
              <w:rPr>
                <w:rFonts w:ascii="Times New Roman" w:hAnsi="Times New Roman" w:eastAsia="Times New Roman" w:cs="Times New Roman"/>
                <w:sz w:val="17"/>
                <w:szCs w:val="17"/>
                <w:spacing w:val="-2"/>
              </w:rPr>
              <w:t xml:space="preserve"> </w:t>
            </w:r>
            <w:r>
              <w:rPr>
                <w:rFonts w:ascii="SimSun" w:hAnsi="SimSun" w:eastAsia="SimSun" w:cs="SimSun"/>
                <w:sz w:val="17"/>
                <w:szCs w:val="17"/>
                <w:spacing w:val="-2"/>
              </w:rPr>
              <w:t>、</w:t>
            </w:r>
            <w:r>
              <w:rPr>
                <w:rFonts w:ascii="Times New Roman" w:hAnsi="Times New Roman" w:eastAsia="Times New Roman" w:cs="Times New Roman"/>
                <w:sz w:val="17"/>
                <w:szCs w:val="17"/>
                <w:spacing w:val="-2"/>
              </w:rPr>
              <w:t>0573­821</w:t>
            </w:r>
            <w:r>
              <w:rPr>
                <w:rFonts w:ascii="Times New Roman" w:hAnsi="Times New Roman" w:eastAsia="Times New Roman" w:cs="Times New Roman"/>
                <w:sz w:val="17"/>
                <w:szCs w:val="17"/>
                <w:spacing w:val="-1"/>
              </w:rPr>
              <w:t>63235</w:t>
            </w:r>
            <w:r>
              <w:rPr>
                <w:rFonts w:ascii="Times New Roman" w:hAnsi="Times New Roman" w:eastAsia="Times New Roman" w:cs="Times New Roman"/>
                <w:sz w:val="17"/>
                <w:szCs w:val="17"/>
                <w:spacing w:val="-1"/>
              </w:rPr>
              <w:t xml:space="preserve"> </w:t>
            </w:r>
            <w:r>
              <w:rPr>
                <w:rFonts w:ascii="SimSun" w:hAnsi="SimSun" w:eastAsia="SimSun" w:cs="SimSun"/>
                <w:sz w:val="17"/>
                <w:szCs w:val="17"/>
                <w:spacing w:val="-1"/>
              </w:rPr>
              <w:t>市政务数据办：</w:t>
            </w:r>
            <w:r>
              <w:rPr>
                <w:rFonts w:ascii="SimSun" w:hAnsi="SimSun" w:eastAsia="SimSun" w:cs="SimSun"/>
                <w:sz w:val="17"/>
                <w:szCs w:val="17"/>
                <w:spacing w:val="-1"/>
              </w:rPr>
              <w:t xml:space="preserve"> </w:t>
            </w:r>
            <w:r>
              <w:rPr>
                <w:rFonts w:ascii="Times New Roman" w:hAnsi="Times New Roman" w:eastAsia="Times New Roman" w:cs="Times New Roman"/>
                <w:sz w:val="17"/>
                <w:szCs w:val="17"/>
                <w:spacing w:val="-1"/>
              </w:rPr>
              <w:t>82512007</w:t>
            </w:r>
          </w:p>
        </w:tc>
      </w:tr>
    </w:tbl>
    <w:p>
      <w:pPr>
        <w:rPr>
          <w:rFonts w:ascii="Arial"/>
          <w:sz w:val="21"/>
        </w:rPr>
      </w:pPr>
      <w:r/>
    </w:p>
    <w:sectPr>
      <w:headerReference w:type="default" r:id="rId1"/>
      <w:pgSz w:w="11900" w:h="16840"/>
      <w:pgMar w:top="400" w:right="1299" w:bottom="0" w:left="131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2023-06-26T12:18:03</vt:filetime>
  </op:property>
</op:Properties>
</file>