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cs="Arial"/>
          <w:sz w:val="24"/>
          <w:szCs w:val="24"/>
        </w:rPr>
      </w:pPr>
      <w:r>
        <w:rPr>
          <w:rFonts w:ascii="宋体" w:hAnsi="宋体" w:eastAsia="宋体" w:cs="宋体"/>
          <w:b/>
          <w:bCs/>
          <w:sz w:val="28"/>
          <w:szCs w:val="28"/>
        </w:rPr>
        <w:t>S302平湖至安吉公路平湖平善大道至南湖嘉南公路段改建工程管线迁改涉及燃气管道精探服务</w:t>
      </w:r>
    </w:p>
    <w:p>
      <w:pPr>
        <w:jc w:val="center"/>
        <w:rPr>
          <w:rFonts w:ascii="宋体" w:hAnsi="宋体" w:eastAsia="宋体" w:cs="Arial"/>
          <w:sz w:val="30"/>
          <w:szCs w:val="30"/>
        </w:rPr>
      </w:pPr>
      <w:r>
        <w:rPr>
          <w:rFonts w:hint="eastAsia" w:ascii="宋体" w:hAnsi="宋体" w:eastAsia="宋体" w:cs="Arial"/>
          <w:sz w:val="30"/>
          <w:szCs w:val="30"/>
        </w:rPr>
        <w:t>中标人</w:t>
      </w:r>
      <w:r>
        <w:rPr>
          <w:rFonts w:ascii="宋体" w:hAnsi="宋体" w:eastAsia="宋体" w:cs="Arial"/>
          <w:sz w:val="30"/>
          <w:szCs w:val="30"/>
        </w:rPr>
        <w:t>公示</w:t>
      </w:r>
    </w:p>
    <w:tbl>
      <w:tblPr>
        <w:tblStyle w:val="8"/>
        <w:tblW w:w="82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48"/>
        <w:gridCol w:w="62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jc w:val="center"/>
        </w:trPr>
        <w:tc>
          <w:tcPr>
            <w:tcW w:w="1948" w:type="dxa"/>
            <w:vAlign w:val="center"/>
          </w:tcPr>
          <w:p>
            <w:pPr>
              <w:spacing w:line="360" w:lineRule="auto"/>
              <w:jc w:val="center"/>
              <w:rPr>
                <w:rFonts w:ascii="宋体" w:hAnsi="宋体" w:eastAsia="宋体"/>
                <w:szCs w:val="21"/>
              </w:rPr>
            </w:pPr>
            <w:r>
              <w:rPr>
                <w:rFonts w:ascii="宋体" w:hAnsi="宋体" w:eastAsia="宋体" w:cs="Arial"/>
                <w:szCs w:val="21"/>
              </w:rPr>
              <w:t>工程名称</w:t>
            </w:r>
          </w:p>
        </w:tc>
        <w:tc>
          <w:tcPr>
            <w:tcW w:w="6298" w:type="dxa"/>
            <w:vAlign w:val="center"/>
          </w:tcPr>
          <w:p>
            <w:pPr>
              <w:jc w:val="center"/>
              <w:rPr>
                <w:rFonts w:ascii="宋体" w:hAnsi="宋体" w:eastAsia="宋体"/>
                <w:szCs w:val="21"/>
              </w:rPr>
            </w:pPr>
            <w:r>
              <w:rPr>
                <w:rFonts w:ascii="宋体" w:hAnsi="宋体" w:eastAsia="宋体"/>
                <w:szCs w:val="21"/>
              </w:rPr>
              <w:t>S302平湖至安吉公路平湖平善大道至南湖嘉南公路段改建工程管线迁改涉及燃气管道精探服务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1948" w:type="dxa"/>
            <w:vAlign w:val="center"/>
          </w:tcPr>
          <w:p>
            <w:pPr>
              <w:spacing w:line="360" w:lineRule="auto"/>
              <w:jc w:val="center"/>
              <w:rPr>
                <w:rFonts w:ascii="宋体" w:hAnsi="宋体" w:eastAsia="宋体"/>
                <w:szCs w:val="21"/>
              </w:rPr>
            </w:pPr>
            <w:r>
              <w:rPr>
                <w:rFonts w:ascii="宋体" w:hAnsi="宋体" w:eastAsia="宋体" w:cs="Arial"/>
                <w:szCs w:val="21"/>
              </w:rPr>
              <w:t>招标人</w:t>
            </w:r>
          </w:p>
        </w:tc>
        <w:tc>
          <w:tcPr>
            <w:tcW w:w="6298" w:type="dxa"/>
            <w:vAlign w:val="center"/>
          </w:tcPr>
          <w:p>
            <w:pPr>
              <w:spacing w:line="360" w:lineRule="auto"/>
              <w:jc w:val="center"/>
              <w:rPr>
                <w:rFonts w:ascii="宋体" w:hAnsi="宋体" w:eastAsia="宋体"/>
                <w:szCs w:val="21"/>
              </w:rPr>
            </w:pPr>
            <w:r>
              <w:rPr>
                <w:rFonts w:ascii="宋体" w:hAnsi="宋体" w:eastAsia="宋体" w:cs="Arial"/>
                <w:szCs w:val="21"/>
              </w:rPr>
              <w:t>嘉兴市快速路建设发展有限公司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2" w:hRule="atLeast"/>
          <w:jc w:val="center"/>
        </w:trPr>
        <w:tc>
          <w:tcPr>
            <w:tcW w:w="1948" w:type="dxa"/>
            <w:vAlign w:val="center"/>
          </w:tcPr>
          <w:p>
            <w:pPr>
              <w:spacing w:line="360" w:lineRule="auto"/>
              <w:jc w:val="center"/>
              <w:rPr>
                <w:rFonts w:ascii="宋体" w:hAnsi="宋体" w:eastAsia="宋体" w:cs="Arial"/>
                <w:szCs w:val="21"/>
              </w:rPr>
            </w:pPr>
            <w:r>
              <w:rPr>
                <w:rFonts w:hint="eastAsia" w:ascii="宋体" w:hAnsi="宋体" w:eastAsia="宋体" w:cs="Arial"/>
                <w:szCs w:val="21"/>
              </w:rPr>
              <w:t>工程规模</w:t>
            </w:r>
          </w:p>
        </w:tc>
        <w:tc>
          <w:tcPr>
            <w:tcW w:w="6298" w:type="dxa"/>
            <w:vAlign w:val="center"/>
          </w:tcPr>
          <w:p>
            <w:pPr>
              <w:ind w:firstLine="420" w:firstLineChars="200"/>
              <w:jc w:val="left"/>
              <w:rPr>
                <w:rFonts w:ascii="宋体" w:hAnsi="宋体" w:eastAsia="宋体" w:cs="Arial"/>
                <w:szCs w:val="21"/>
              </w:rPr>
            </w:pPr>
            <w:r>
              <w:rPr>
                <w:rFonts w:ascii="宋体" w:hAnsi="宋体" w:eastAsia="宋体" w:cs="Arial"/>
                <w:szCs w:val="21"/>
              </w:rPr>
              <w:t>S302平湖至安吉公路平湖平善大道至南湖嘉南公路段改建工程涉及南湖区电力配网、平湖市电力配网、综合通讯管道迁改工程中横穿现状S202省道（即平湖射线）时与天燃气管道交越，需对沿线管道迁改过程中与燃气管道交越位置进行精探服务，预计数量34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948" w:type="dxa"/>
            <w:vAlign w:val="center"/>
          </w:tcPr>
          <w:p>
            <w:pPr>
              <w:spacing w:line="360" w:lineRule="auto"/>
              <w:jc w:val="center"/>
              <w:rPr>
                <w:rFonts w:ascii="宋体" w:hAnsi="宋体" w:eastAsia="宋体"/>
                <w:szCs w:val="21"/>
              </w:rPr>
            </w:pPr>
            <w:r>
              <w:rPr>
                <w:rFonts w:ascii="宋体" w:hAnsi="宋体" w:eastAsia="宋体" w:cs="Arial"/>
                <w:szCs w:val="21"/>
              </w:rPr>
              <w:t>中标单位</w:t>
            </w:r>
          </w:p>
        </w:tc>
        <w:tc>
          <w:tcPr>
            <w:tcW w:w="6298" w:type="dxa"/>
            <w:vAlign w:val="center"/>
          </w:tcPr>
          <w:p>
            <w:pPr>
              <w:spacing w:line="360" w:lineRule="auto"/>
              <w:jc w:val="center"/>
              <w:rPr>
                <w:rFonts w:ascii="宋体" w:hAnsi="宋体" w:eastAsia="宋体"/>
                <w:szCs w:val="21"/>
              </w:rPr>
            </w:pPr>
            <w:r>
              <w:rPr>
                <w:rFonts w:hint="eastAsia" w:ascii="宋体" w:hAnsi="宋体" w:eastAsia="宋体"/>
                <w:szCs w:val="21"/>
              </w:rPr>
              <w:t>北京力佳图科技有限公司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1948" w:type="dxa"/>
            <w:vAlign w:val="center"/>
          </w:tcPr>
          <w:p>
            <w:pPr>
              <w:spacing w:line="360" w:lineRule="auto"/>
              <w:jc w:val="center"/>
              <w:rPr>
                <w:rFonts w:ascii="宋体" w:hAnsi="宋体" w:eastAsia="宋体"/>
                <w:szCs w:val="21"/>
              </w:rPr>
            </w:pPr>
            <w:r>
              <w:rPr>
                <w:rFonts w:ascii="宋体" w:hAnsi="宋体" w:eastAsia="宋体" w:cs="Arial"/>
                <w:szCs w:val="21"/>
              </w:rPr>
              <w:t>中标价格</w:t>
            </w:r>
          </w:p>
        </w:tc>
        <w:tc>
          <w:tcPr>
            <w:tcW w:w="6298" w:type="dxa"/>
            <w:vAlign w:val="center"/>
          </w:tcPr>
          <w:p>
            <w:pPr>
              <w:spacing w:line="360" w:lineRule="auto"/>
              <w:jc w:val="center"/>
              <w:rPr>
                <w:rFonts w:ascii="宋体" w:hAnsi="宋体" w:eastAsia="宋体"/>
                <w:szCs w:val="21"/>
              </w:rPr>
            </w:pPr>
            <w:r>
              <w:rPr>
                <w:rFonts w:ascii="宋体" w:hAnsi="宋体" w:eastAsia="宋体" w:cs="Arial"/>
                <w:szCs w:val="21"/>
              </w:rPr>
              <w:t>782000元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1948" w:type="dxa"/>
            <w:vAlign w:val="center"/>
          </w:tcPr>
          <w:p>
            <w:pPr>
              <w:spacing w:line="360" w:lineRule="auto"/>
              <w:jc w:val="center"/>
              <w:rPr>
                <w:rFonts w:ascii="宋体" w:hAnsi="宋体" w:eastAsia="宋体" w:cs="Arial"/>
                <w:szCs w:val="21"/>
              </w:rPr>
            </w:pPr>
            <w:r>
              <w:rPr>
                <w:rFonts w:hint="eastAsia" w:ascii="宋体" w:hAnsi="宋体" w:eastAsia="宋体" w:cs="Arial"/>
                <w:szCs w:val="21"/>
              </w:rPr>
              <w:t>项目负责人</w:t>
            </w:r>
          </w:p>
        </w:tc>
        <w:tc>
          <w:tcPr>
            <w:tcW w:w="6298" w:type="dxa"/>
            <w:vAlign w:val="center"/>
          </w:tcPr>
          <w:p>
            <w:pPr>
              <w:spacing w:line="360" w:lineRule="auto"/>
              <w:jc w:val="center"/>
              <w:rPr>
                <w:rFonts w:ascii="宋体" w:hAnsi="宋体" w:eastAsia="宋体" w:cs="Arial"/>
                <w:szCs w:val="21"/>
              </w:rPr>
            </w:pPr>
            <w:r>
              <w:rPr>
                <w:rFonts w:hint="eastAsia" w:ascii="宋体" w:hAnsi="宋体" w:eastAsia="宋体" w:cs="Arial"/>
                <w:szCs w:val="21"/>
              </w:rPr>
              <w:t>刘新义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1948" w:type="dxa"/>
            <w:vAlign w:val="center"/>
          </w:tcPr>
          <w:p>
            <w:pPr>
              <w:jc w:val="center"/>
              <w:rPr>
                <w:rFonts w:ascii="宋体" w:hAnsi="宋体" w:eastAsia="宋体" w:cs="Arial"/>
                <w:szCs w:val="21"/>
              </w:rPr>
            </w:pPr>
            <w:r>
              <w:rPr>
                <w:rFonts w:hint="eastAsia" w:ascii="宋体" w:hAnsi="宋体" w:eastAsia="宋体" w:cs="Arial"/>
                <w:szCs w:val="21"/>
              </w:rPr>
              <w:t>项目经理（负责人）资质证书及编号</w:t>
            </w:r>
          </w:p>
        </w:tc>
        <w:tc>
          <w:tcPr>
            <w:tcW w:w="6298" w:type="dxa"/>
            <w:vAlign w:val="center"/>
          </w:tcPr>
          <w:p>
            <w:pPr>
              <w:jc w:val="center"/>
              <w:rPr>
                <w:rFonts w:ascii="宋体" w:hAnsi="宋体" w:eastAsia="宋体" w:cs="Arial"/>
                <w:szCs w:val="21"/>
              </w:rPr>
            </w:pPr>
            <w:r>
              <w:rPr>
                <w:rFonts w:hint="eastAsia" w:ascii="宋体" w:hAnsi="宋体" w:eastAsia="宋体" w:cs="Arial"/>
                <w:szCs w:val="21"/>
              </w:rPr>
              <w:t>国家注册土木工程师（岩土）执业资格</w:t>
            </w:r>
          </w:p>
          <w:p>
            <w:pPr>
              <w:jc w:val="center"/>
              <w:rPr>
                <w:rFonts w:ascii="宋体" w:hAnsi="宋体" w:eastAsia="宋体" w:cs="Arial"/>
                <w:szCs w:val="21"/>
              </w:rPr>
            </w:pPr>
            <w:r>
              <w:rPr>
                <w:rFonts w:hint="eastAsia" w:ascii="宋体" w:hAnsi="宋体" w:eastAsia="宋体" w:cs="Arial"/>
                <w:szCs w:val="21"/>
              </w:rPr>
              <w:t>（证书编号：</w:t>
            </w:r>
            <w:r>
              <w:rPr>
                <w:rFonts w:ascii="宋体" w:hAnsi="宋体" w:eastAsia="宋体" w:cs="Arial"/>
                <w:szCs w:val="21"/>
              </w:rPr>
              <w:t>AY1411009</w:t>
            </w:r>
            <w:bookmarkStart w:id="0" w:name="_GoBack"/>
            <w:bookmarkEnd w:id="0"/>
            <w:r>
              <w:rPr>
                <w:rFonts w:ascii="宋体" w:hAnsi="宋体" w:eastAsia="宋体" w:cs="Arial"/>
                <w:szCs w:val="21"/>
              </w:rPr>
              <w:t>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8" w:hRule="atLeast"/>
          <w:jc w:val="center"/>
        </w:trPr>
        <w:tc>
          <w:tcPr>
            <w:tcW w:w="1948" w:type="dxa"/>
            <w:vAlign w:val="center"/>
          </w:tcPr>
          <w:p>
            <w:pPr>
              <w:spacing w:line="360" w:lineRule="auto"/>
              <w:jc w:val="center"/>
              <w:rPr>
                <w:rFonts w:ascii="宋体" w:hAnsi="宋体" w:eastAsia="宋体"/>
                <w:szCs w:val="21"/>
              </w:rPr>
            </w:pPr>
            <w:r>
              <w:rPr>
                <w:rFonts w:hint="eastAsia" w:ascii="宋体" w:hAnsi="宋体" w:eastAsia="宋体" w:cs="Arial"/>
                <w:szCs w:val="21"/>
              </w:rPr>
              <w:t>服务</w:t>
            </w:r>
            <w:r>
              <w:rPr>
                <w:rFonts w:ascii="宋体" w:hAnsi="宋体" w:eastAsia="宋体" w:cs="Arial"/>
                <w:szCs w:val="21"/>
              </w:rPr>
              <w:t>期</w:t>
            </w:r>
          </w:p>
        </w:tc>
        <w:tc>
          <w:tcPr>
            <w:tcW w:w="6298" w:type="dxa"/>
            <w:vAlign w:val="center"/>
          </w:tcPr>
          <w:p>
            <w:pPr>
              <w:ind w:firstLine="420" w:firstLineChars="200"/>
              <w:jc w:val="left"/>
              <w:rPr>
                <w:rFonts w:ascii="宋体" w:hAnsi="宋体" w:eastAsia="宋体" w:cs="Arial"/>
                <w:szCs w:val="21"/>
              </w:rPr>
            </w:pPr>
            <w:r>
              <w:rPr>
                <w:rFonts w:hint="eastAsia" w:ascii="宋体" w:hAnsi="宋体" w:eastAsia="宋体" w:cs="Arial"/>
                <w:szCs w:val="21"/>
              </w:rPr>
              <w:t>本项目根据现场实际情况分阶段实施，接到招标人通知后</w:t>
            </w:r>
            <w:r>
              <w:rPr>
                <w:rFonts w:ascii="宋体" w:hAnsi="宋体" w:eastAsia="宋体" w:cs="Arial"/>
                <w:szCs w:val="21"/>
              </w:rPr>
              <w:t>30日历天内完成现场勘探并提交精探完整的成果报告，项目总服务期为自合同签订之日起至配合安评单位取得政府主管部门行政许可文件止。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1948" w:type="dxa"/>
            <w:vAlign w:val="center"/>
          </w:tcPr>
          <w:p>
            <w:pPr>
              <w:jc w:val="center"/>
              <w:rPr>
                <w:rFonts w:ascii="宋体" w:hAnsi="宋体" w:eastAsia="宋体" w:cs="Arial"/>
                <w:szCs w:val="21"/>
              </w:rPr>
            </w:pPr>
            <w:r>
              <w:rPr>
                <w:rFonts w:ascii="宋体" w:hAnsi="宋体" w:eastAsia="宋体" w:cs="Arial"/>
                <w:szCs w:val="21"/>
              </w:rPr>
              <w:t>响应招标文件资格能力条件</w:t>
            </w:r>
          </w:p>
        </w:tc>
        <w:tc>
          <w:tcPr>
            <w:tcW w:w="6298" w:type="dxa"/>
            <w:vAlign w:val="center"/>
          </w:tcPr>
          <w:p>
            <w:pPr>
              <w:jc w:val="center"/>
              <w:rPr>
                <w:rFonts w:ascii="宋体" w:hAnsi="宋体" w:eastAsia="宋体"/>
                <w:szCs w:val="21"/>
              </w:rPr>
            </w:pPr>
            <w:r>
              <w:rPr>
                <w:rFonts w:hint="eastAsia" w:ascii="宋体" w:hAnsi="宋体" w:eastAsia="宋体" w:cs="Arial"/>
                <w:szCs w:val="21"/>
              </w:rPr>
              <w:t>工程勘察专业（岩土工程）甲级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1948" w:type="dxa"/>
            <w:vAlign w:val="center"/>
          </w:tcPr>
          <w:p>
            <w:pPr>
              <w:spacing w:line="360" w:lineRule="auto"/>
              <w:jc w:val="center"/>
              <w:rPr>
                <w:rFonts w:ascii="宋体" w:hAnsi="宋体" w:eastAsia="宋体"/>
                <w:szCs w:val="21"/>
              </w:rPr>
            </w:pPr>
            <w:r>
              <w:rPr>
                <w:rFonts w:ascii="宋体" w:hAnsi="宋体" w:eastAsia="宋体" w:cs="Arial"/>
                <w:szCs w:val="21"/>
              </w:rPr>
              <w:t>中标日期</w:t>
            </w:r>
          </w:p>
        </w:tc>
        <w:tc>
          <w:tcPr>
            <w:tcW w:w="6298" w:type="dxa"/>
            <w:vAlign w:val="center"/>
          </w:tcPr>
          <w:p>
            <w:pPr>
              <w:spacing w:line="360" w:lineRule="auto"/>
              <w:jc w:val="center"/>
              <w:rPr>
                <w:rFonts w:ascii="宋体" w:hAnsi="宋体" w:eastAsia="宋体"/>
                <w:szCs w:val="21"/>
              </w:rPr>
            </w:pPr>
            <w:r>
              <w:rPr>
                <w:rFonts w:ascii="宋体" w:hAnsi="宋体" w:eastAsia="宋体" w:cs="Arial"/>
                <w:szCs w:val="21"/>
              </w:rPr>
              <w:t>202</w:t>
            </w:r>
            <w:r>
              <w:rPr>
                <w:rFonts w:hint="eastAsia" w:ascii="宋体" w:hAnsi="宋体" w:eastAsia="宋体" w:cs="Arial"/>
                <w:szCs w:val="21"/>
              </w:rPr>
              <w:t>3年3月</w:t>
            </w:r>
            <w:r>
              <w:rPr>
                <w:rFonts w:hint="eastAsia" w:ascii="宋体" w:hAnsi="宋体" w:eastAsia="宋体" w:cs="Arial"/>
                <w:szCs w:val="21"/>
                <w:lang w:val="en-US" w:eastAsia="zh-CN"/>
              </w:rPr>
              <w:t>21</w:t>
            </w:r>
            <w:r>
              <w:rPr>
                <w:rFonts w:hint="eastAsia" w:ascii="宋体" w:hAnsi="宋体" w:eastAsia="宋体" w:cs="Arial"/>
                <w:szCs w:val="21"/>
              </w:rPr>
              <w:t>日</w:t>
            </w:r>
            <w:r>
              <w:rPr>
                <w:rFonts w:ascii="宋体" w:hAnsi="宋体" w:eastAsia="宋体" w:cs="Arial"/>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1948" w:type="dxa"/>
            <w:vAlign w:val="center"/>
          </w:tcPr>
          <w:p>
            <w:pPr>
              <w:spacing w:line="360" w:lineRule="auto"/>
              <w:jc w:val="center"/>
              <w:rPr>
                <w:rFonts w:ascii="宋体" w:hAnsi="宋体" w:eastAsia="宋体"/>
                <w:szCs w:val="21"/>
              </w:rPr>
            </w:pPr>
            <w:r>
              <w:rPr>
                <w:rFonts w:ascii="宋体" w:hAnsi="宋体" w:eastAsia="宋体" w:cs="Arial"/>
                <w:szCs w:val="21"/>
              </w:rPr>
              <w:t>备 注</w:t>
            </w:r>
          </w:p>
        </w:tc>
        <w:tc>
          <w:tcPr>
            <w:tcW w:w="6298" w:type="dxa"/>
            <w:vAlign w:val="center"/>
          </w:tcPr>
          <w:p>
            <w:pPr>
              <w:spacing w:line="360" w:lineRule="auto"/>
              <w:jc w:val="center"/>
              <w:rPr>
                <w:rFonts w:ascii="宋体" w:hAnsi="宋体" w:eastAsia="宋体"/>
                <w:szCs w:val="21"/>
              </w:rPr>
            </w:pPr>
          </w:p>
        </w:tc>
      </w:tr>
    </w:tbl>
    <w:p>
      <w:pPr>
        <w:rPr>
          <w:rFonts w:ascii="宋体" w:hAnsi="宋体" w:eastAsia="宋体"/>
          <w:szCs w:val="21"/>
        </w:rPr>
      </w:pPr>
    </w:p>
    <w:sectPr>
      <w:pgSz w:w="11906" w:h="16838"/>
      <w:pgMar w:top="993" w:right="1800" w:bottom="1134"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2ZWNhY2MyNjk2YWYyYTJkOWY5ZWQwYTAyZGNmMjUifQ=="/>
  </w:docVars>
  <w:rsids>
    <w:rsidRoot w:val="00395D10"/>
    <w:rsid w:val="00016903"/>
    <w:rsid w:val="000A6FE4"/>
    <w:rsid w:val="00105E8C"/>
    <w:rsid w:val="002128FD"/>
    <w:rsid w:val="00233FBF"/>
    <w:rsid w:val="00261AD9"/>
    <w:rsid w:val="002D0ADA"/>
    <w:rsid w:val="00395D10"/>
    <w:rsid w:val="00447CD1"/>
    <w:rsid w:val="00574479"/>
    <w:rsid w:val="006A61DD"/>
    <w:rsid w:val="006C2FC8"/>
    <w:rsid w:val="0083498D"/>
    <w:rsid w:val="009C5968"/>
    <w:rsid w:val="009D6D38"/>
    <w:rsid w:val="00A5007D"/>
    <w:rsid w:val="00BF149D"/>
    <w:rsid w:val="00C92847"/>
    <w:rsid w:val="00CE728A"/>
    <w:rsid w:val="00DA0805"/>
    <w:rsid w:val="00E33986"/>
    <w:rsid w:val="00EB58EA"/>
    <w:rsid w:val="00F05E2E"/>
    <w:rsid w:val="046360D0"/>
    <w:rsid w:val="0AA042D0"/>
    <w:rsid w:val="19E87796"/>
    <w:rsid w:val="37C85E62"/>
    <w:rsid w:val="57163441"/>
    <w:rsid w:val="59451E75"/>
    <w:rsid w:val="6EF54288"/>
    <w:rsid w:val="780207D3"/>
    <w:rsid w:val="79B43035"/>
    <w:rsid w:val="79BC17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qFormat/>
    <w:uiPriority w:val="0"/>
    <w:pPr>
      <w:spacing w:beforeLines="50"/>
      <w:ind w:firstLine="420" w:firstLineChars="200"/>
    </w:pPr>
    <w:rPr>
      <w:rFonts w:ascii="宋体"/>
      <w:szCs w:val="21"/>
    </w:rPr>
  </w:style>
  <w:style w:type="paragraph" w:styleId="3">
    <w:name w:val="envelope return"/>
    <w:basedOn w:val="1"/>
    <w:qFormat/>
    <w:uiPriority w:val="0"/>
    <w:pPr>
      <w:snapToGrid w:val="0"/>
    </w:pPr>
    <w:rPr>
      <w:rFonts w:ascii="Arial" w:hAnsi="Arial"/>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Body Text First Indent 2"/>
    <w:basedOn w:val="2"/>
    <w:qFormat/>
    <w:uiPriority w:val="99"/>
    <w:pPr>
      <w:spacing w:after="120"/>
      <w:ind w:left="420" w:leftChars="200"/>
    </w:pPr>
    <w:rPr>
      <w:rFonts w:ascii="Times New Roman" w:hAnsi="Times New Roman"/>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眉 字符"/>
    <w:basedOn w:val="9"/>
    <w:link w:val="5"/>
    <w:qFormat/>
    <w:uiPriority w:val="99"/>
    <w:rPr>
      <w:sz w:val="18"/>
      <w:szCs w:val="18"/>
    </w:rPr>
  </w:style>
  <w:style w:type="character" w:customStyle="1" w:styleId="11">
    <w:name w:val="页脚 字符"/>
    <w:basedOn w:val="9"/>
    <w:link w:val="4"/>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421</Words>
  <Characters>454</Characters>
  <Lines>3</Lines>
  <Paragraphs>1</Paragraphs>
  <TotalTime>6</TotalTime>
  <ScaleCrop>false</ScaleCrop>
  <LinksUpToDate>false</LinksUpToDate>
  <CharactersWithSpaces>456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2022-08-05T02:27:00Z</dcterms:created>
  <dc:creator>周 伟</dc:creator>
  <cp:lastModifiedBy>wucy</cp:lastModifiedBy>
  <cp:lastPrinted>2023-03-21T02:30:31Z</cp:lastPrinted>
  <dcterms:modified xsi:type="dcterms:W3CDTF">2023-03-21T02:30:33Z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1E599CBE4BFC4A74B751FDFB66BB1B8F</vt:lpwstr>
  </property>
</Properties>
</file>