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文星简小标宋" w:hAnsi="文星简小标宋" w:eastAsia="文星简小标宋" w:cs="文星简小标宋"/>
          <w:b w:val="0"/>
          <w:bCs w:val="0"/>
          <w:sz w:val="44"/>
          <w:szCs w:val="44"/>
          <w:lang w:val="en-US" w:eastAsia="zh-CN"/>
        </w:rPr>
      </w:pPr>
      <w:r>
        <w:rPr>
          <w:rFonts w:hint="eastAsia" w:ascii="文星简小标宋" w:hAnsi="文星简小标宋" w:eastAsia="文星简小标宋" w:cs="文星简小标宋"/>
          <w:b w:val="0"/>
          <w:bCs w:val="0"/>
          <w:sz w:val="44"/>
          <w:szCs w:val="44"/>
          <w:lang w:val="en-US" w:eastAsia="zh-CN"/>
        </w:rPr>
        <w:t>2022年嘉通集</w:t>
      </w:r>
      <w:bookmarkStart w:id="0" w:name="_GoBack"/>
      <w:bookmarkEnd w:id="0"/>
      <w:r>
        <w:rPr>
          <w:rFonts w:hint="eastAsia" w:ascii="文星简小标宋" w:hAnsi="文星简小标宋" w:eastAsia="文星简小标宋" w:cs="文星简小标宋"/>
          <w:b w:val="0"/>
          <w:bCs w:val="0"/>
          <w:sz w:val="44"/>
          <w:szCs w:val="44"/>
          <w:lang w:val="en-US" w:eastAsia="zh-CN"/>
        </w:rPr>
        <w:t>团高校应届毕业生专场招聘笔试公告</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仿宋_GB2312"/>
          <w:spacing w:val="-17"/>
          <w:sz w:val="32"/>
          <w:szCs w:val="32"/>
          <w:lang w:val="en-US" w:eastAsia="zh-CN"/>
        </w:rPr>
        <w:t>经参加浙江省国有企业高校应届毕业生专场招聘和</w:t>
      </w:r>
      <w:r>
        <w:rPr>
          <w:rFonts w:hint="default" w:ascii="仿宋_GB2312" w:hAnsi="仿宋_GB2312" w:eastAsia="仿宋_GB2312" w:cs="仿宋_GB2312"/>
          <w:spacing w:val="-17"/>
          <w:sz w:val="32"/>
          <w:szCs w:val="32"/>
          <w:lang w:val="en-US" w:eastAsia="zh-CN"/>
        </w:rPr>
        <w:t>嘉兴市高校毕业生招聘活动</w:t>
      </w:r>
      <w:r>
        <w:rPr>
          <w:rFonts w:hint="eastAsia" w:ascii="仿宋_GB2312" w:hAnsi="仿宋_GB2312" w:eastAsia="仿宋_GB2312" w:cs="仿宋_GB2312"/>
          <w:spacing w:val="-17"/>
          <w:sz w:val="32"/>
          <w:szCs w:val="32"/>
          <w:lang w:val="en-US" w:eastAsia="zh-CN"/>
        </w:rPr>
        <w:t>，结合集团《2022年嘉通集团面向社会公开招聘公告》要求，</w:t>
      </w:r>
      <w:r>
        <w:rPr>
          <w:rFonts w:hint="eastAsia" w:ascii="仿宋_GB2312" w:hAnsi="仿宋_GB2312" w:eastAsia="仿宋_GB2312" w:cstheme="minorBidi"/>
          <w:spacing w:val="-17"/>
          <w:sz w:val="32"/>
          <w:szCs w:val="32"/>
          <w:lang w:val="en-US" w:eastAsia="zh-CN"/>
        </w:rPr>
        <w:t>按照拟定岗位的招聘条件，经报名与线上资格审查。拟于2022年7月16日对通过线上资格审查的高校应届毕业生组织笔试工作，</w:t>
      </w:r>
      <w:r>
        <w:rPr>
          <w:rFonts w:hint="eastAsia" w:ascii="仿宋_GB2312" w:hAnsi="仿宋_GB2312" w:eastAsia="仿宋_GB2312" w:cs="仿宋_GB2312"/>
          <w:spacing w:val="-17"/>
          <w:sz w:val="32"/>
          <w:szCs w:val="32"/>
          <w:lang w:val="en-US" w:eastAsia="zh-CN"/>
        </w:rPr>
        <w:t>具体安排如下</w:t>
      </w:r>
      <w:r>
        <w:rPr>
          <w:rFonts w:hint="eastAsia" w:ascii="仿宋_GB2312" w:hAnsi="仿宋_GB2312" w:eastAsia="仿宋_GB2312" w:cstheme="minorBidi"/>
          <w:spacing w:val="-17"/>
          <w:sz w:val="32"/>
          <w:szCs w:val="32"/>
          <w:lang w:val="en-US" w:eastAsia="zh-CN"/>
        </w:rPr>
        <w:t>：</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笔试时间、地点安排</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笔试时间：2022年7月16日上午9:00-11:00</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笔试地点：浙江省嘉兴市南湖区南湖大道902号，嘉通集团二楼6号会议室。</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准考证领取</w:t>
      </w:r>
    </w:p>
    <w:p>
      <w:pPr>
        <w:numPr>
          <w:ilvl w:val="0"/>
          <w:numId w:val="0"/>
        </w:numPr>
        <w:spacing w:line="560" w:lineRule="exact"/>
        <w:ind w:firstLine="572" w:firstLineChars="200"/>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考生于7月16日上午8:00至</w:t>
      </w:r>
      <w:r>
        <w:rPr>
          <w:rFonts w:hint="eastAsia" w:ascii="仿宋_GB2312" w:hAnsi="仿宋_GB2312" w:eastAsia="仿宋_GB2312" w:cs="仿宋_GB2312"/>
          <w:color w:val="auto"/>
          <w:spacing w:val="-17"/>
          <w:kern w:val="32"/>
          <w:sz w:val="32"/>
          <w:szCs w:val="32"/>
          <w:lang w:val="en-US" w:eastAsia="zh-CN"/>
        </w:rPr>
        <w:t>嘉通集团二楼6号会议室</w:t>
      </w:r>
      <w:r>
        <w:rPr>
          <w:rFonts w:hint="eastAsia" w:ascii="仿宋_GB2312" w:hAnsi="仿宋_GB2312" w:eastAsia="仿宋_GB2312" w:cs="仿宋_GB2312"/>
          <w:spacing w:val="-17"/>
          <w:sz w:val="32"/>
          <w:szCs w:val="32"/>
          <w:lang w:val="en-US" w:eastAsia="zh-CN"/>
        </w:rPr>
        <w:t>门口凭身份证领取准考证。</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疫情防控</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根据疫情防控工作有关要求，参加本次</w:t>
      </w:r>
      <w:r>
        <w:rPr>
          <w:rFonts w:hint="eastAsia" w:ascii="仿宋_GB2312" w:hAnsi="仿宋_GB2312" w:eastAsia="仿宋_GB2312" w:cs="仿宋_GB2312"/>
          <w:spacing w:val="-17"/>
          <w:sz w:val="32"/>
          <w:szCs w:val="32"/>
          <w:lang w:val="en-US" w:eastAsia="zh-CN"/>
        </w:rPr>
        <w:t>高校应届毕业生</w:t>
      </w:r>
      <w:r>
        <w:rPr>
          <w:rFonts w:hint="eastAsia" w:ascii="仿宋_GB2312" w:hAnsi="仿宋_GB2312" w:eastAsia="仿宋_GB2312" w:cs="仿宋_GB2312"/>
          <w:color w:val="auto"/>
          <w:spacing w:val="-17"/>
          <w:kern w:val="32"/>
          <w:sz w:val="32"/>
          <w:szCs w:val="32"/>
          <w:lang w:val="en-US" w:eastAsia="zh-CN"/>
        </w:rPr>
        <w:t>招聘笔试的考生请在7月16日前申领嘉兴“健康码”（可通过“浙里办”APP或支付宝办理）。</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1.所有考生须提前填写《</w:t>
      </w:r>
      <w:r>
        <w:rPr>
          <w:rFonts w:hint="eastAsia" w:ascii="仿宋_GB2312" w:hAnsi="仿宋_GB2312" w:eastAsia="仿宋_GB2312" w:cstheme="minorBidi"/>
          <w:spacing w:val="-17"/>
          <w:sz w:val="32"/>
          <w:szCs w:val="32"/>
          <w:lang w:val="en-US" w:eastAsia="zh-CN"/>
        </w:rPr>
        <w:t>参加会议活动人员承诺书</w:t>
      </w:r>
      <w:r>
        <w:rPr>
          <w:rFonts w:hint="eastAsia" w:ascii="仿宋_GB2312" w:hAnsi="仿宋_GB2312" w:eastAsia="仿宋_GB2312" w:cs="仿宋_GB2312"/>
          <w:color w:val="auto"/>
          <w:spacing w:val="-17"/>
          <w:kern w:val="32"/>
          <w:sz w:val="32"/>
          <w:szCs w:val="32"/>
          <w:lang w:val="en-US" w:eastAsia="zh-CN"/>
        </w:rPr>
        <w:t>》（详见附件），并将此表带至考场。</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2.所有考生须持有48小时内核酸阴性证明。</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3.“健康码”为绿码且行程卡、健康状况无异常，经现场测量体温正常的考生可参加考试。</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4.有以下情形者不得参加考试</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（1）14天内有国内中高风险地区所在县（市、区）或封控区、管控区、防范区或实行全域核酸检测地区旅居史的；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（2）仍在健康管理期的；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（3）仍在隔离治疗期的新冠肺炎确诊病例、疑似病例或无症状感染者。</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1.考生应携带身份证、考试工具参加考试。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2.考生应当切实增强疫情防控意识，做好个人防护工作。考试前主动减少外出和不必要的聚集、人员接触。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3.参加笔试的考生应自备一次性医用外科口罩，服从配合疫情防控要求和笔试现场组织工作。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4.面试拟安排在7月下旬进行，届时见面试公告。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kern w:val="2"/>
          <w:sz w:val="32"/>
          <w:szCs w:val="32"/>
          <w:lang w:val="en-US" w:eastAsia="zh-CN" w:bidi="ar-SA"/>
        </w:rPr>
        <w:t>5.本公告发布后，如有新要求和变动的，另行通知，请考生随时关注嘉兴市交通投资集团有限责任公司官网或微信公众号。</w:t>
      </w:r>
    </w:p>
    <w:p>
      <w:pPr>
        <w:spacing w:line="560" w:lineRule="exact"/>
        <w:ind w:firstLine="572" w:firstLineChars="200"/>
        <w:rPr>
          <w:rFonts w:hint="eastAsia" w:ascii="仿宋_GB2312" w:hAnsi="仿宋_GB2312" w:eastAsia="仿宋_GB2312" w:cs="仿宋_GB2312"/>
          <w:color w:val="auto"/>
          <w:spacing w:val="-17"/>
          <w:sz w:val="32"/>
          <w:szCs w:val="32"/>
          <w:lang w:val="en-US"/>
        </w:rPr>
      </w:pPr>
      <w:r>
        <w:rPr>
          <w:rFonts w:hint="eastAsia" w:ascii="仿宋_GB2312" w:hAnsi="仿宋_GB2312" w:eastAsia="仿宋_GB2312" w:cs="仿宋_GB2312"/>
          <w:color w:val="auto"/>
          <w:spacing w:val="-17"/>
          <w:sz w:val="32"/>
          <w:szCs w:val="32"/>
        </w:rPr>
        <w:t>联系人：</w:t>
      </w:r>
      <w:r>
        <w:rPr>
          <w:rFonts w:hint="eastAsia" w:ascii="仿宋_GB2312" w:hAnsi="仿宋_GB2312" w:eastAsia="仿宋_GB2312" w:cs="仿宋_GB2312"/>
          <w:color w:val="auto"/>
          <w:spacing w:val="-17"/>
          <w:sz w:val="32"/>
          <w:szCs w:val="32"/>
          <w:lang w:val="en-US" w:eastAsia="zh-CN"/>
        </w:rPr>
        <w:t>李女士，</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联系电话：</w:t>
      </w:r>
      <w:r>
        <w:rPr>
          <w:rFonts w:hint="eastAsia" w:ascii="仿宋_GB2312" w:hAnsi="仿宋_GB2312" w:eastAsia="仿宋_GB2312" w:cs="仿宋_GB2312"/>
          <w:color w:val="auto"/>
          <w:spacing w:val="-17"/>
          <w:sz w:val="32"/>
          <w:szCs w:val="32"/>
          <w:lang w:val="en-US" w:eastAsia="zh-CN"/>
        </w:rPr>
        <w:t>82033361</w:t>
      </w:r>
      <w:r>
        <w:rPr>
          <w:rFonts w:hint="eastAsia" w:ascii="仿宋_GB2312" w:hAnsi="仿宋_GB2312" w:eastAsia="仿宋_GB2312" w:cs="仿宋_GB2312"/>
          <w:color w:val="auto"/>
          <w:spacing w:val="-17"/>
          <w:kern w:val="32"/>
          <w:sz w:val="32"/>
          <w:szCs w:val="32"/>
          <w:lang w:eastAsia="zh-CN"/>
        </w:rPr>
        <w:t>。</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咨询时间：上午9:00-11:30，下午14:30-17:30。</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theme="minorBidi"/>
          <w:spacing w:val="-17"/>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sz w:val="32"/>
          <w:szCs w:val="32"/>
          <w:lang w:val="en-US" w:eastAsia="zh-CN"/>
        </w:rPr>
        <w:t>附件：参加会议活动人员承诺书</w:t>
      </w:r>
    </w:p>
    <w:p>
      <w:pPr>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b w:val="0"/>
          <w:bCs/>
          <w:spacing w:val="-17"/>
          <w:sz w:val="32"/>
          <w:szCs w:val="32"/>
          <w:lang w:val="en-US" w:eastAsia="zh-CN"/>
        </w:rPr>
        <w:t xml:space="preserve"> </w:t>
      </w:r>
      <w:r>
        <w:rPr>
          <w:rFonts w:hint="eastAsia" w:ascii="仿宋_GB2312" w:hAnsi="仿宋_GB2312" w:eastAsia="仿宋_GB2312" w:cs="仿宋_GB2312"/>
          <w:spacing w:val="-17"/>
          <w:sz w:val="32"/>
          <w:szCs w:val="32"/>
          <w:lang w:val="en-US" w:eastAsia="zh-CN"/>
        </w:rPr>
        <w:t xml:space="preserve">                 </w:t>
      </w:r>
    </w:p>
    <w:p>
      <w:pPr>
        <w:ind w:firstLine="2574" w:firstLineChars="900"/>
        <w:rPr>
          <w:rFonts w:hint="default"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 xml:space="preserve">     嘉兴市交通投资集团有限责任公司</w:t>
      </w:r>
    </w:p>
    <w:p>
      <w:pPr>
        <w:rPr>
          <w:rFonts w:hint="default" w:ascii="仿宋_GB2312" w:hAnsi="仿宋_GB2312" w:eastAsia="仿宋_GB2312" w:cs="仿宋_GB2312"/>
          <w:spacing w:val="-17"/>
          <w:sz w:val="32"/>
          <w:szCs w:val="32"/>
          <w:lang w:val="en-US" w:eastAsia="zh-CN"/>
        </w:rPr>
        <w:sectPr>
          <w:pgSz w:w="11906" w:h="16838"/>
          <w:pgMar w:top="1440" w:right="1800" w:bottom="898" w:left="1800" w:header="851" w:footer="992" w:gutter="0"/>
          <w:cols w:space="425" w:num="1"/>
          <w:docGrid w:type="lines" w:linePitch="312" w:charSpace="0"/>
        </w:sectPr>
      </w:pPr>
      <w:r>
        <w:rPr>
          <w:rFonts w:hint="eastAsia" w:ascii="仿宋_GB2312" w:hAnsi="仿宋_GB2312" w:eastAsia="仿宋_GB2312" w:cs="仿宋_GB2312"/>
          <w:spacing w:val="-17"/>
          <w:sz w:val="32"/>
          <w:szCs w:val="32"/>
          <w:lang w:val="en-US" w:eastAsia="zh-CN"/>
        </w:rPr>
        <w:t xml:space="preserve">                                   2022年7月12日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heme="minorBidi"/>
          <w:sz w:val="32"/>
          <w:szCs w:val="32"/>
          <w:lang w:val="en-US" w:eastAsia="zh-CN"/>
        </w:rPr>
      </w:pPr>
      <w:r>
        <w:rPr>
          <w:rFonts w:hint="eastAsia" w:ascii="仿宋_GB2312" w:hAnsi="仿宋_GB2312" w:eastAsia="仿宋_GB2312" w:cstheme="minorBidi"/>
          <w:sz w:val="32"/>
          <w:szCs w:val="32"/>
          <w:lang w:val="en-US" w:eastAsia="zh-CN"/>
        </w:rPr>
        <w:t>附件：</w:t>
      </w:r>
    </w:p>
    <w:p>
      <w:pPr>
        <w:pStyle w:val="2"/>
        <w:jc w:val="center"/>
      </w:pPr>
      <w:r>
        <w:t>参加会议活动人员承诺书</w:t>
      </w:r>
    </w:p>
    <w:p>
      <w:pPr>
        <w:widowControl w:val="0"/>
        <w:spacing w:before="3"/>
        <w:jc w:val="both"/>
        <w:rPr>
          <w:rFonts w:ascii="宋体" w:hAnsi="宋体" w:eastAsia="宋体" w:cs="宋体"/>
          <w:kern w:val="2"/>
          <w:sz w:val="27"/>
          <w:szCs w:val="29"/>
          <w:highlight w:val="none"/>
          <w:lang w:val="zh-CN" w:eastAsia="zh-CN" w:bidi="zh-CN"/>
        </w:rPr>
      </w:pPr>
    </w:p>
    <w:tbl>
      <w:tblPr>
        <w:tblStyle w:val="5"/>
        <w:tblW w:w="9232" w:type="dxa"/>
        <w:tblInd w:w="-30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7"/>
        <w:gridCol w:w="1920"/>
        <w:gridCol w:w="795"/>
        <w:gridCol w:w="855"/>
        <w:gridCol w:w="1545"/>
        <w:gridCol w:w="23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1"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姓名</w:t>
            </w:r>
          </w:p>
        </w:tc>
        <w:tc>
          <w:tcPr>
            <w:tcW w:w="1920"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79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性别</w:t>
            </w:r>
          </w:p>
        </w:tc>
        <w:tc>
          <w:tcPr>
            <w:tcW w:w="85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154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联系电话</w:t>
            </w:r>
          </w:p>
        </w:tc>
        <w:tc>
          <w:tcPr>
            <w:tcW w:w="2370"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身份证号码</w:t>
            </w:r>
          </w:p>
        </w:tc>
        <w:tc>
          <w:tcPr>
            <w:tcW w:w="3570" w:type="dxa"/>
            <w:gridSpan w:val="3"/>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1545" w:type="dxa"/>
            <w:vAlign w:val="center"/>
          </w:tcPr>
          <w:p>
            <w:pPr>
              <w:widowControl w:val="0"/>
              <w:autoSpaceDE w:val="0"/>
              <w:autoSpaceDN w:val="0"/>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应聘岗位代码</w:t>
            </w:r>
          </w:p>
        </w:tc>
        <w:tc>
          <w:tcPr>
            <w:tcW w:w="2370" w:type="dxa"/>
            <w:vAlign w:val="center"/>
          </w:tcPr>
          <w:p>
            <w:pPr>
              <w:widowControl w:val="0"/>
              <w:autoSpaceDE w:val="0"/>
              <w:autoSpaceDN w:val="0"/>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94" w:hRule="atLeast"/>
        </w:trPr>
        <w:tc>
          <w:tcPr>
            <w:tcW w:w="1747" w:type="dxa"/>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健康码</w:t>
            </w:r>
          </w:p>
        </w:tc>
        <w:tc>
          <w:tcPr>
            <w:tcW w:w="5115" w:type="dxa"/>
            <w:gridSpan w:val="4"/>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en-US" w:eastAsia="zh-CN" w:bidi="zh-CN"/>
              </w:rPr>
              <w:t>本人</w:t>
            </w:r>
            <w:r>
              <w:rPr>
                <w:rFonts w:hint="eastAsia" w:ascii="仿宋_GB2312" w:hAnsi="仿宋_GB2312" w:eastAsia="仿宋_GB2312" w:cs="仿宋_GB2312"/>
                <w:w w:val="105"/>
                <w:kern w:val="2"/>
                <w:sz w:val="24"/>
                <w:szCs w:val="22"/>
                <w:highlight w:val="none"/>
                <w:lang w:val="zh-CN" w:eastAsia="zh-CN" w:bidi="zh-CN"/>
              </w:rPr>
              <w:t>是否持有健康码绿码</w:t>
            </w:r>
          </w:p>
        </w:tc>
        <w:tc>
          <w:tcPr>
            <w:tcW w:w="2370" w:type="dxa"/>
            <w:vAlign w:val="center"/>
          </w:tcPr>
          <w:p>
            <w:pPr>
              <w:widowControl w:val="0"/>
              <w:spacing w:before="41"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2" w:hRule="atLeast"/>
        </w:trPr>
        <w:tc>
          <w:tcPr>
            <w:tcW w:w="1747" w:type="dxa"/>
            <w:vAlign w:val="center"/>
          </w:tcPr>
          <w:p>
            <w:pPr>
              <w:widowControl w:val="0"/>
              <w:autoSpaceDE w:val="0"/>
              <w:autoSpaceDN w:val="0"/>
              <w:spacing w:line="520" w:lineRule="exact"/>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行程码</w:t>
            </w:r>
          </w:p>
        </w:tc>
        <w:tc>
          <w:tcPr>
            <w:tcW w:w="5115" w:type="dxa"/>
            <w:gridSpan w:val="4"/>
            <w:vAlign w:val="center"/>
          </w:tcPr>
          <w:p>
            <w:pPr>
              <w:widowControl w:val="0"/>
              <w:autoSpaceDE w:val="0"/>
              <w:autoSpaceDN w:val="0"/>
              <w:spacing w:line="400" w:lineRule="exact"/>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本人行程码是否为绿码</w:t>
            </w:r>
          </w:p>
        </w:tc>
        <w:tc>
          <w:tcPr>
            <w:tcW w:w="2370" w:type="dxa"/>
            <w:vAlign w:val="center"/>
          </w:tcPr>
          <w:p>
            <w:pPr>
              <w:widowControl w:val="0"/>
              <w:spacing w:before="39" w:line="259" w:lineRule="auto"/>
              <w:ind w:left="194" w:right="139"/>
              <w:jc w:val="center"/>
              <w:rPr>
                <w:rFonts w:hint="eastAsia" w:ascii="仿宋_GB2312" w:hAnsi="仿宋_GB2312" w:eastAsia="仿宋_GB2312" w:cs="仿宋_GB2312"/>
                <w:w w:val="105"/>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96"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旅居史</w:t>
            </w:r>
          </w:p>
        </w:tc>
        <w:tc>
          <w:tcPr>
            <w:tcW w:w="5115" w:type="dxa"/>
            <w:gridSpan w:val="4"/>
            <w:vAlign w:val="center"/>
          </w:tcPr>
          <w:p>
            <w:pPr>
              <w:pStyle w:val="9"/>
              <w:spacing w:before="42" w:line="266" w:lineRule="auto"/>
              <w:ind w:left="108" w:right="95"/>
              <w:rPr>
                <w:rFonts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本人近 28 天内是否有境外国家（含港澳台地区）人员、国内疫情中高风险地区（以国家公布为准）的旅居史</w:t>
            </w:r>
          </w:p>
        </w:tc>
        <w:tc>
          <w:tcPr>
            <w:tcW w:w="2370" w:type="dxa"/>
            <w:vAlign w:val="center"/>
          </w:tcPr>
          <w:p>
            <w:pPr>
              <w:widowControl w:val="0"/>
              <w:spacing w:before="41"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restart"/>
            <w:vAlign w:val="center"/>
          </w:tcPr>
          <w:p>
            <w:pPr>
              <w:widowControl w:val="0"/>
              <w:autoSpaceDE w:val="0"/>
              <w:autoSpaceDN w:val="0"/>
              <w:spacing w:line="520" w:lineRule="exact"/>
              <w:ind w:hanging="14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重点人群</w:t>
            </w:r>
          </w:p>
          <w:p>
            <w:pPr>
              <w:widowControl w:val="0"/>
              <w:autoSpaceDE w:val="0"/>
              <w:autoSpaceDN w:val="0"/>
              <w:spacing w:line="520" w:lineRule="exact"/>
              <w:ind w:hanging="14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接触史</w:t>
            </w: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28 天内是否有与国内外疫情重点地区返回人员的接触史</w:t>
            </w:r>
          </w:p>
        </w:tc>
        <w:tc>
          <w:tcPr>
            <w:tcW w:w="2370" w:type="dxa"/>
            <w:vAlign w:val="center"/>
          </w:tcPr>
          <w:p>
            <w:pPr>
              <w:widowControl w:val="0"/>
              <w:spacing w:before="11"/>
              <w:jc w:val="center"/>
              <w:rPr>
                <w:rFonts w:ascii="仿宋_GB2312" w:hAnsi="仿宋_GB2312" w:eastAsia="仿宋_GB2312" w:cs="仿宋_GB2312"/>
                <w:kern w:val="2"/>
                <w:sz w:val="24"/>
                <w:szCs w:val="22"/>
                <w:highlight w:val="none"/>
                <w:lang w:val="zh-CN" w:eastAsia="zh-CN" w:bidi="zh-CN"/>
              </w:rPr>
            </w:pPr>
          </w:p>
          <w:p>
            <w:pPr>
              <w:widowControl w:val="0"/>
              <w:spacing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continue"/>
            <w:vAlign w:val="center"/>
          </w:tcPr>
          <w:p>
            <w:pPr>
              <w:widowControl w:val="0"/>
              <w:autoSpaceDE w:val="0"/>
              <w:autoSpaceDN w:val="0"/>
              <w:spacing w:line="400" w:lineRule="exact"/>
              <w:jc w:val="both"/>
            </w:pP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28 天内是否有与新冠肺炎确诊病例、疑似病例、无症状感染者、密切接触者的接触史</w:t>
            </w:r>
          </w:p>
        </w:tc>
        <w:tc>
          <w:tcPr>
            <w:tcW w:w="2370" w:type="dxa"/>
            <w:vAlign w:val="center"/>
          </w:tcPr>
          <w:p>
            <w:pPr>
              <w:widowControl w:val="0"/>
              <w:autoSpaceDE w:val="0"/>
              <w:autoSpaceDN w:val="0"/>
              <w:spacing w:line="400" w:lineRule="exact"/>
              <w:jc w:val="center"/>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continue"/>
            <w:vAlign w:val="center"/>
          </w:tcPr>
          <w:p>
            <w:pPr>
              <w:widowControl w:val="0"/>
              <w:autoSpaceDE w:val="0"/>
              <w:autoSpaceDN w:val="0"/>
              <w:spacing w:line="400" w:lineRule="exact"/>
              <w:jc w:val="both"/>
              <w:rPr>
                <w:rFonts w:ascii="仿宋_GB2312" w:hAnsi="仿宋_GB2312" w:eastAsia="仿宋_GB2312" w:cs="仿宋_GB2312"/>
                <w:color w:val="000000"/>
                <w:kern w:val="2"/>
                <w:sz w:val="24"/>
                <w:szCs w:val="22"/>
                <w:highlight w:val="none"/>
                <w:lang w:val="zh-CN" w:eastAsia="zh-CN" w:bidi="zh-CN"/>
              </w:rPr>
            </w:pP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14 天内是否有与发热留观病人接触史</w:t>
            </w:r>
          </w:p>
        </w:tc>
        <w:tc>
          <w:tcPr>
            <w:tcW w:w="2370" w:type="dxa"/>
            <w:vAlign w:val="center"/>
          </w:tcPr>
          <w:p>
            <w:pPr>
              <w:widowControl w:val="0"/>
              <w:autoSpaceDE w:val="0"/>
              <w:autoSpaceDN w:val="0"/>
              <w:spacing w:line="400" w:lineRule="exact"/>
              <w:jc w:val="center"/>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35"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健康状况</w:t>
            </w:r>
          </w:p>
        </w:tc>
        <w:tc>
          <w:tcPr>
            <w:tcW w:w="5115" w:type="dxa"/>
            <w:gridSpan w:val="4"/>
            <w:vAlign w:val="center"/>
          </w:tcPr>
          <w:p>
            <w:pPr>
              <w:pStyle w:val="9"/>
              <w:spacing w:before="42" w:line="266" w:lineRule="auto"/>
              <w:ind w:left="108" w:right="95"/>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本人目前是否有发热、咳嗽等呼吸道症状</w:t>
            </w:r>
          </w:p>
        </w:tc>
        <w:tc>
          <w:tcPr>
            <w:tcW w:w="2370" w:type="dxa"/>
            <w:vAlign w:val="center"/>
          </w:tcPr>
          <w:p>
            <w:pPr>
              <w:widowControl w:val="0"/>
              <w:spacing w:before="117"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47"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其他需向主办方申报的特殊情况</w:t>
            </w:r>
          </w:p>
        </w:tc>
        <w:tc>
          <w:tcPr>
            <w:tcW w:w="7485" w:type="dxa"/>
            <w:gridSpan w:val="5"/>
          </w:tcPr>
          <w:p>
            <w:pPr>
              <w:widowControl w:val="0"/>
              <w:jc w:val="both"/>
              <w:rPr>
                <w:rFonts w:ascii="仿宋_GB2312" w:hAnsi="仿宋_GB2312" w:eastAsia="仿宋_GB2312" w:cs="仿宋_GB2312"/>
                <w:kern w:val="2"/>
                <w:sz w:val="24"/>
                <w:szCs w:val="22"/>
                <w:highlight w:val="none"/>
                <w:lang w:val="zh-CN" w:eastAsia="zh-CN" w:bidi="zh-CN"/>
              </w:rPr>
            </w:pPr>
          </w:p>
        </w:tc>
      </w:tr>
    </w:tbl>
    <w:p>
      <w:pPr>
        <w:widowControl w:val="0"/>
        <w:autoSpaceDE w:val="0"/>
        <w:autoSpaceDN w:val="0"/>
        <w:jc w:val="both"/>
        <w:rPr>
          <w:rFonts w:ascii="仿宋_GB2312" w:hAnsi="仿宋_GB2312" w:eastAsia="仿宋_GB2312" w:cs="仿宋_GB2312"/>
          <w:kern w:val="2"/>
          <w:sz w:val="30"/>
          <w:szCs w:val="30"/>
          <w:highlight w:val="none"/>
          <w:lang w:val="zh-CN" w:eastAsia="zh-CN" w:bidi="zh-CN"/>
        </w:rPr>
      </w:pPr>
      <w:r>
        <w:rPr>
          <w:rFonts w:hint="eastAsia" w:ascii="仿宋_GB2312" w:hAnsi="仿宋_GB2312" w:eastAsia="仿宋_GB2312" w:cs="仿宋_GB2312"/>
          <w:kern w:val="2"/>
          <w:sz w:val="30"/>
          <w:szCs w:val="30"/>
          <w:highlight w:val="none"/>
          <w:lang w:val="zh-CN" w:eastAsia="zh-CN" w:bidi="zh-CN"/>
        </w:rPr>
        <w:t>本人承诺以上填写的所有信息均真实准确，无瞒报、谎报情况。</w:t>
      </w:r>
    </w:p>
    <w:p>
      <w:pPr>
        <w:widowControl w:val="0"/>
        <w:spacing w:before="210"/>
        <w:ind w:firstLine="2700" w:firstLineChars="900"/>
        <w:jc w:val="both"/>
        <w:rPr>
          <w:rFonts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0"/>
          <w:szCs w:val="30"/>
          <w:highlight w:val="none"/>
          <w:lang w:val="zh-CN" w:eastAsia="zh-CN" w:bidi="zh-CN"/>
        </w:rPr>
        <w:t>申报人（承诺人）签名：</w:t>
      </w:r>
    </w:p>
    <w:p>
      <w:pPr>
        <w:ind w:firstLine="6080" w:firstLineChars="1900"/>
        <w:jc w:val="left"/>
        <w:rPr>
          <w:rFonts w:hint="default" w:ascii="仿宋_GB2312" w:hAnsi="仿宋_GB2312" w:eastAsia="仿宋_GB2312" w:cstheme="minorBidi"/>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panose1 w:val="0201060900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B49"/>
    <w:multiLevelType w:val="singleLevel"/>
    <w:tmpl w:val="11B21B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A344C"/>
    <w:rsid w:val="02033D46"/>
    <w:rsid w:val="046C2366"/>
    <w:rsid w:val="04B95D4C"/>
    <w:rsid w:val="06721C27"/>
    <w:rsid w:val="07B77CE4"/>
    <w:rsid w:val="0A6F1347"/>
    <w:rsid w:val="0C1C6BA1"/>
    <w:rsid w:val="0C4B6327"/>
    <w:rsid w:val="0D241220"/>
    <w:rsid w:val="0DAD3683"/>
    <w:rsid w:val="0DF1603E"/>
    <w:rsid w:val="0EA53870"/>
    <w:rsid w:val="0EA95941"/>
    <w:rsid w:val="104D7F51"/>
    <w:rsid w:val="10FE5982"/>
    <w:rsid w:val="117B666A"/>
    <w:rsid w:val="12360E25"/>
    <w:rsid w:val="12F039CE"/>
    <w:rsid w:val="1420730E"/>
    <w:rsid w:val="14541C4F"/>
    <w:rsid w:val="15811FD9"/>
    <w:rsid w:val="15BD185C"/>
    <w:rsid w:val="16F971DB"/>
    <w:rsid w:val="1A1A0514"/>
    <w:rsid w:val="1BAF2F75"/>
    <w:rsid w:val="1D814893"/>
    <w:rsid w:val="1E341257"/>
    <w:rsid w:val="1E5A428A"/>
    <w:rsid w:val="1EAC7180"/>
    <w:rsid w:val="208F524C"/>
    <w:rsid w:val="22C82900"/>
    <w:rsid w:val="22DA45FB"/>
    <w:rsid w:val="2524272F"/>
    <w:rsid w:val="25DF352E"/>
    <w:rsid w:val="25E237BE"/>
    <w:rsid w:val="279E1B85"/>
    <w:rsid w:val="27D76053"/>
    <w:rsid w:val="28067027"/>
    <w:rsid w:val="28C21DC1"/>
    <w:rsid w:val="28FD2197"/>
    <w:rsid w:val="29146C42"/>
    <w:rsid w:val="294B0435"/>
    <w:rsid w:val="297A3F08"/>
    <w:rsid w:val="29AE4E6D"/>
    <w:rsid w:val="2D176480"/>
    <w:rsid w:val="2DCB109A"/>
    <w:rsid w:val="2E981294"/>
    <w:rsid w:val="2F063D19"/>
    <w:rsid w:val="31BA1B9D"/>
    <w:rsid w:val="33F85B2A"/>
    <w:rsid w:val="378557FB"/>
    <w:rsid w:val="38CE001C"/>
    <w:rsid w:val="3A274454"/>
    <w:rsid w:val="3AD06173"/>
    <w:rsid w:val="3FC12AE3"/>
    <w:rsid w:val="40556D68"/>
    <w:rsid w:val="40BC6A97"/>
    <w:rsid w:val="44CC3ECD"/>
    <w:rsid w:val="456166C5"/>
    <w:rsid w:val="4A3E4857"/>
    <w:rsid w:val="4A7947FD"/>
    <w:rsid w:val="4FFE2C37"/>
    <w:rsid w:val="542064B3"/>
    <w:rsid w:val="55F4376F"/>
    <w:rsid w:val="57C32DD2"/>
    <w:rsid w:val="57C34FEE"/>
    <w:rsid w:val="57C81A32"/>
    <w:rsid w:val="58847952"/>
    <w:rsid w:val="5DF74B33"/>
    <w:rsid w:val="5EE32687"/>
    <w:rsid w:val="5F68788E"/>
    <w:rsid w:val="641C369D"/>
    <w:rsid w:val="652A31BB"/>
    <w:rsid w:val="653A4AE2"/>
    <w:rsid w:val="66205F17"/>
    <w:rsid w:val="67291681"/>
    <w:rsid w:val="680C4507"/>
    <w:rsid w:val="685161C4"/>
    <w:rsid w:val="68582B9F"/>
    <w:rsid w:val="6AC63E5E"/>
    <w:rsid w:val="6B1A386F"/>
    <w:rsid w:val="6B4D4B92"/>
    <w:rsid w:val="6B691994"/>
    <w:rsid w:val="6B992B5B"/>
    <w:rsid w:val="6C1A1785"/>
    <w:rsid w:val="6C905AEE"/>
    <w:rsid w:val="6DBB7943"/>
    <w:rsid w:val="6DDF7074"/>
    <w:rsid w:val="6E814B0B"/>
    <w:rsid w:val="6FE76125"/>
    <w:rsid w:val="733E46ED"/>
    <w:rsid w:val="743A3B88"/>
    <w:rsid w:val="74676672"/>
    <w:rsid w:val="74B50764"/>
    <w:rsid w:val="76264944"/>
    <w:rsid w:val="77590197"/>
    <w:rsid w:val="7A320A2D"/>
    <w:rsid w:val="7B0F213F"/>
    <w:rsid w:val="7D3245DF"/>
    <w:rsid w:val="7D8802A1"/>
    <w:rsid w:val="7E3F3C30"/>
    <w:rsid w:val="7FF7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450"/>
      <w:outlineLvl w:val="0"/>
    </w:pPr>
    <w:rPr>
      <w:rFonts w:ascii="宋体" w:hAnsi="宋体" w:eastAsia="宋体" w:cs="宋体"/>
      <w:sz w:val="44"/>
      <w:szCs w:val="4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2022-04-18T02:21:00Z</dcterms:created>
  <dc:creator>沈思瑶(shensy)</dc:creator>
  <cp:lastModifiedBy>李芙芸</cp:lastModifiedBy>
  <dcterms:modified xsi:type="dcterms:W3CDTF">2022-07-12T07:03:01Z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