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val="0"/>
        <w:shd w:val="clear" w:color="auto" w:fill="auto"/>
        <w:bidi w:val="0"/>
        <w:spacing w:before="0" w:line="240" w:lineRule="auto"/>
        <w:ind w:left="0" w:right="0" w:firstLine="0"/>
        <w:jc w:val="center"/>
      </w:pPr>
      <w:r>
        <w:rPr>
          <w:rFonts w:ascii="Times New Roman" w:hAnsi="Times New Roman" w:eastAsia="Times New Roman" w:cs="Times New Roman"/>
          <w:b/>
          <w:bCs/>
          <w:color w:val="000000"/>
          <w:spacing w:val="0"/>
          <w:w w:val="100"/>
          <w:position w:val="0"/>
          <w:sz w:val="19"/>
          <w:szCs w:val="19"/>
          <w:lang w:val="en-US" w:eastAsia="en-US" w:bidi="en-US"/>
        </w:rPr>
        <w:t>S207</w:t>
      </w:r>
      <w:r>
        <w:rPr>
          <w:color w:val="000000"/>
          <w:spacing w:val="0"/>
          <w:w w:val="100"/>
          <w:position w:val="0"/>
        </w:rPr>
        <w:t>秀洲至仙居公路三店塘互通及接线改建工程设计施工总承包中标人公示</w:t>
      </w:r>
    </w:p>
    <w:tbl>
      <w:tblPr>
        <w:tblStyle w:val="2"/>
        <w:tblW w:w="9249" w:type="dxa"/>
        <w:jc w:val="center"/>
        <w:tblLayout w:type="fixed"/>
        <w:tblCellMar>
          <w:top w:w="0" w:type="dxa"/>
          <w:left w:w="10" w:type="dxa"/>
          <w:bottom w:w="0" w:type="dxa"/>
          <w:right w:w="10" w:type="dxa"/>
        </w:tblCellMar>
      </w:tblPr>
      <w:tblGrid>
        <w:gridCol w:w="2746"/>
        <w:gridCol w:w="6503"/>
      </w:tblGrid>
      <w:tr>
        <w:tblPrEx>
          <w:tblCellMar>
            <w:top w:w="0" w:type="dxa"/>
            <w:left w:w="10" w:type="dxa"/>
            <w:bottom w:w="0" w:type="dxa"/>
            <w:right w:w="10" w:type="dxa"/>
          </w:tblCellMar>
        </w:tblPrEx>
        <w:trPr>
          <w:trHeight w:val="552" w:hRule="exact"/>
          <w:jc w:val="center"/>
        </w:trPr>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ascii="宋体" w:hAnsi="宋体" w:eastAsia="宋体" w:cs="宋体"/>
                <w:b w:val="0"/>
                <w:bCs w:val="0"/>
                <w:sz w:val="18"/>
                <w:szCs w:val="18"/>
              </w:rPr>
            </w:pPr>
            <w:r>
              <w:rPr>
                <w:rFonts w:hint="eastAsia" w:ascii="宋体" w:hAnsi="宋体" w:eastAsia="宋体" w:cs="宋体"/>
                <w:b w:val="0"/>
                <w:bCs w:val="0"/>
                <w:color w:val="000000"/>
                <w:spacing w:val="0"/>
                <w:w w:val="100"/>
                <w:position w:val="0"/>
                <w:sz w:val="18"/>
                <w:szCs w:val="18"/>
              </w:rPr>
              <w:t>项目编号</w:t>
            </w:r>
          </w:p>
        </w:tc>
        <w:tc>
          <w:tcPr>
            <w:tcW w:w="6503" w:type="dxa"/>
            <w:tcBorders>
              <w:top w:val="single" w:color="auto" w:sz="4" w:space="0"/>
              <w:left w:val="single" w:color="auto" w:sz="4" w:space="0"/>
              <w:righ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ascii="宋体" w:hAnsi="宋体" w:eastAsia="宋体" w:cs="宋体"/>
                <w:b w:val="0"/>
                <w:bCs w:val="0"/>
                <w:sz w:val="18"/>
                <w:szCs w:val="18"/>
              </w:rPr>
            </w:pPr>
            <w:r>
              <w:rPr>
                <w:rFonts w:hint="eastAsia" w:ascii="宋体" w:hAnsi="宋体" w:eastAsia="宋体" w:cs="宋体"/>
                <w:b w:val="0"/>
                <w:bCs w:val="0"/>
                <w:color w:val="000000"/>
                <w:spacing w:val="0"/>
                <w:w w:val="100"/>
                <w:position w:val="0"/>
                <w:sz w:val="18"/>
                <w:szCs w:val="18"/>
                <w:lang w:val="en-US" w:eastAsia="en-US" w:bidi="en-US"/>
              </w:rPr>
              <w:t>A3304010550002251</w:t>
            </w:r>
          </w:p>
        </w:tc>
      </w:tr>
      <w:tr>
        <w:tblPrEx>
          <w:tblCellMar>
            <w:top w:w="0" w:type="dxa"/>
            <w:left w:w="10" w:type="dxa"/>
            <w:bottom w:w="0" w:type="dxa"/>
            <w:right w:w="10" w:type="dxa"/>
          </w:tblCellMar>
        </w:tblPrEx>
        <w:trPr>
          <w:trHeight w:val="542" w:hRule="exact"/>
          <w:jc w:val="center"/>
        </w:trPr>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ascii="宋体" w:hAnsi="宋体" w:eastAsia="宋体" w:cs="宋体"/>
                <w:b w:val="0"/>
                <w:bCs w:val="0"/>
                <w:sz w:val="18"/>
                <w:szCs w:val="18"/>
              </w:rPr>
            </w:pPr>
            <w:r>
              <w:rPr>
                <w:rFonts w:hint="eastAsia" w:ascii="宋体" w:hAnsi="宋体" w:eastAsia="宋体" w:cs="宋体"/>
                <w:b w:val="0"/>
                <w:bCs w:val="0"/>
                <w:color w:val="000000"/>
                <w:spacing w:val="0"/>
                <w:w w:val="100"/>
                <w:position w:val="0"/>
                <w:sz w:val="18"/>
                <w:szCs w:val="18"/>
              </w:rPr>
              <w:t>全省统一赋码</w:t>
            </w:r>
          </w:p>
        </w:tc>
        <w:tc>
          <w:tcPr>
            <w:tcW w:w="6503" w:type="dxa"/>
            <w:tcBorders>
              <w:top w:val="single" w:color="auto" w:sz="4" w:space="0"/>
              <w:left w:val="single" w:color="auto" w:sz="4" w:space="0"/>
              <w:righ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ascii="宋体" w:hAnsi="宋体" w:eastAsia="宋体" w:cs="宋体"/>
                <w:b w:val="0"/>
                <w:bCs w:val="0"/>
                <w:sz w:val="18"/>
                <w:szCs w:val="18"/>
              </w:rPr>
            </w:pPr>
            <w:r>
              <w:rPr>
                <w:rFonts w:hint="eastAsia" w:ascii="宋体" w:hAnsi="宋体" w:eastAsia="宋体" w:cs="宋体"/>
                <w:b w:val="0"/>
                <w:bCs w:val="0"/>
                <w:color w:val="000000"/>
                <w:spacing w:val="0"/>
                <w:w w:val="100"/>
                <w:position w:val="0"/>
                <w:sz w:val="18"/>
                <w:szCs w:val="18"/>
              </w:rPr>
              <w:t>21</w:t>
            </w:r>
            <w:r>
              <w:rPr>
                <w:rFonts w:hint="eastAsia" w:ascii="宋体" w:hAnsi="宋体" w:eastAsia="宋体" w:cs="宋体"/>
                <w:b w:val="0"/>
                <w:bCs w:val="0"/>
                <w:color w:val="000000"/>
                <w:spacing w:val="0"/>
                <w:w w:val="100"/>
                <w:position w:val="0"/>
                <w:sz w:val="18"/>
                <w:szCs w:val="18"/>
                <w:lang w:val="en-US" w:eastAsia="en-US" w:bidi="en-US"/>
              </w:rPr>
              <w:t>12-330400-04-01-821050</w:t>
            </w:r>
          </w:p>
        </w:tc>
      </w:tr>
      <w:tr>
        <w:tblPrEx>
          <w:tblCellMar>
            <w:top w:w="0" w:type="dxa"/>
            <w:left w:w="10" w:type="dxa"/>
            <w:bottom w:w="0" w:type="dxa"/>
            <w:right w:w="10" w:type="dxa"/>
          </w:tblCellMar>
        </w:tblPrEx>
        <w:trPr>
          <w:trHeight w:val="542" w:hRule="exact"/>
          <w:jc w:val="center"/>
        </w:trPr>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ascii="宋体" w:hAnsi="宋体" w:eastAsia="宋体" w:cs="宋体"/>
                <w:b w:val="0"/>
                <w:bCs w:val="0"/>
                <w:sz w:val="18"/>
                <w:szCs w:val="18"/>
              </w:rPr>
            </w:pPr>
            <w:r>
              <w:rPr>
                <w:rFonts w:hint="eastAsia" w:ascii="宋体" w:hAnsi="宋体" w:eastAsia="宋体" w:cs="宋体"/>
                <w:b w:val="0"/>
                <w:bCs w:val="0"/>
                <w:color w:val="000000"/>
                <w:spacing w:val="0"/>
                <w:w w:val="100"/>
                <w:position w:val="0"/>
                <w:sz w:val="18"/>
                <w:szCs w:val="18"/>
              </w:rPr>
              <w:t>工程名称</w:t>
            </w:r>
          </w:p>
        </w:tc>
        <w:tc>
          <w:tcPr>
            <w:tcW w:w="6503" w:type="dxa"/>
            <w:tcBorders>
              <w:top w:val="single" w:color="auto" w:sz="4" w:space="0"/>
              <w:left w:val="single" w:color="auto" w:sz="4" w:space="0"/>
              <w:righ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ascii="宋体" w:hAnsi="宋体" w:eastAsia="宋体" w:cs="宋体"/>
                <w:b w:val="0"/>
                <w:bCs w:val="0"/>
                <w:sz w:val="18"/>
                <w:szCs w:val="18"/>
              </w:rPr>
            </w:pPr>
            <w:r>
              <w:rPr>
                <w:rFonts w:hint="eastAsia" w:ascii="宋体" w:hAnsi="宋体" w:eastAsia="宋体" w:cs="宋体"/>
                <w:b w:val="0"/>
                <w:bCs w:val="0"/>
                <w:color w:val="000000"/>
                <w:spacing w:val="0"/>
                <w:w w:val="100"/>
                <w:position w:val="0"/>
                <w:sz w:val="18"/>
                <w:szCs w:val="18"/>
                <w:lang w:val="en-US" w:eastAsia="en-US" w:bidi="en-US"/>
              </w:rPr>
              <w:t>S207</w:t>
            </w:r>
            <w:r>
              <w:rPr>
                <w:rFonts w:hint="eastAsia" w:ascii="宋体" w:hAnsi="宋体" w:eastAsia="宋体" w:cs="宋体"/>
                <w:b w:val="0"/>
                <w:bCs w:val="0"/>
                <w:color w:val="000000"/>
                <w:spacing w:val="0"/>
                <w:w w:val="100"/>
                <w:position w:val="0"/>
                <w:sz w:val="18"/>
                <w:szCs w:val="18"/>
              </w:rPr>
              <w:t>秀洲至仙居公路三店塘互通及接线改建工程设计施工总承包</w:t>
            </w:r>
          </w:p>
        </w:tc>
      </w:tr>
      <w:tr>
        <w:tblPrEx>
          <w:tblCellMar>
            <w:top w:w="0" w:type="dxa"/>
            <w:left w:w="10" w:type="dxa"/>
            <w:bottom w:w="0" w:type="dxa"/>
            <w:right w:w="10" w:type="dxa"/>
          </w:tblCellMar>
        </w:tblPrEx>
        <w:trPr>
          <w:trHeight w:val="542" w:hRule="exact"/>
          <w:jc w:val="center"/>
        </w:trPr>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ascii="宋体" w:hAnsi="宋体" w:eastAsia="宋体" w:cs="宋体"/>
                <w:b w:val="0"/>
                <w:bCs w:val="0"/>
                <w:sz w:val="18"/>
                <w:szCs w:val="18"/>
              </w:rPr>
            </w:pPr>
            <w:r>
              <w:rPr>
                <w:rFonts w:hint="eastAsia" w:ascii="宋体" w:hAnsi="宋体" w:eastAsia="宋体" w:cs="宋体"/>
                <w:b w:val="0"/>
                <w:bCs w:val="0"/>
                <w:color w:val="000000"/>
                <w:spacing w:val="0"/>
                <w:w w:val="100"/>
                <w:position w:val="0"/>
                <w:sz w:val="18"/>
                <w:szCs w:val="18"/>
              </w:rPr>
              <w:t>招标人</w:t>
            </w:r>
          </w:p>
        </w:tc>
        <w:tc>
          <w:tcPr>
            <w:tcW w:w="6503" w:type="dxa"/>
            <w:tcBorders>
              <w:top w:val="single" w:color="auto" w:sz="4" w:space="0"/>
              <w:left w:val="single" w:color="auto" w:sz="4" w:space="0"/>
              <w:righ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ascii="宋体" w:hAnsi="宋体" w:eastAsia="宋体" w:cs="宋体"/>
                <w:b w:val="0"/>
                <w:bCs w:val="0"/>
                <w:sz w:val="18"/>
                <w:szCs w:val="18"/>
              </w:rPr>
            </w:pPr>
            <w:r>
              <w:rPr>
                <w:rFonts w:hint="eastAsia" w:ascii="宋体" w:hAnsi="宋体" w:eastAsia="宋体" w:cs="宋体"/>
                <w:b w:val="0"/>
                <w:bCs w:val="0"/>
                <w:color w:val="000000"/>
                <w:spacing w:val="0"/>
                <w:w w:val="100"/>
                <w:position w:val="0"/>
                <w:sz w:val="18"/>
                <w:szCs w:val="18"/>
              </w:rPr>
              <w:t>嘉兴市快速路建设发展有限公司</w:t>
            </w:r>
          </w:p>
        </w:tc>
      </w:tr>
      <w:tr>
        <w:tblPrEx>
          <w:tblCellMar>
            <w:top w:w="0" w:type="dxa"/>
            <w:left w:w="10" w:type="dxa"/>
            <w:bottom w:w="0" w:type="dxa"/>
            <w:right w:w="10" w:type="dxa"/>
          </w:tblCellMar>
        </w:tblPrEx>
        <w:trPr>
          <w:trHeight w:val="3490" w:hRule="exact"/>
          <w:jc w:val="center"/>
        </w:trPr>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ascii="宋体" w:hAnsi="宋体" w:eastAsia="宋体" w:cs="宋体"/>
                <w:b w:val="0"/>
                <w:bCs w:val="0"/>
                <w:sz w:val="18"/>
                <w:szCs w:val="18"/>
              </w:rPr>
            </w:pPr>
            <w:r>
              <w:rPr>
                <w:rFonts w:hint="eastAsia" w:ascii="宋体" w:hAnsi="宋体" w:eastAsia="宋体" w:cs="宋体"/>
                <w:b w:val="0"/>
                <w:bCs w:val="0"/>
                <w:color w:val="000000"/>
                <w:spacing w:val="0"/>
                <w:w w:val="100"/>
                <w:position w:val="0"/>
                <w:sz w:val="18"/>
                <w:szCs w:val="18"/>
              </w:rPr>
              <w:t>工程规模</w:t>
            </w:r>
          </w:p>
        </w:tc>
        <w:tc>
          <w:tcPr>
            <w:tcW w:w="6503" w:type="dxa"/>
            <w:tcBorders>
              <w:top w:val="single" w:color="auto" w:sz="4" w:space="0"/>
              <w:left w:val="single" w:color="auto" w:sz="4" w:space="0"/>
              <w:right w:val="single" w:color="auto" w:sz="4" w:space="0"/>
            </w:tcBorders>
            <w:shd w:val="clear" w:color="auto" w:fill="FFFFFF"/>
            <w:vAlign w:val="top"/>
          </w:tcPr>
          <w:p>
            <w:pPr>
              <w:pStyle w:val="7"/>
              <w:keepNext w:val="0"/>
              <w:keepLines w:val="0"/>
              <w:widowControl w:val="0"/>
              <w:shd w:val="clear" w:color="auto" w:fill="auto"/>
              <w:bidi w:val="0"/>
              <w:spacing w:before="0" w:after="0" w:line="217" w:lineRule="exact"/>
              <w:ind w:left="0" w:right="0" w:firstLine="0"/>
              <w:jc w:val="left"/>
              <w:rPr>
                <w:rFonts w:hint="eastAsia" w:ascii="宋体" w:hAnsi="宋体" w:eastAsia="宋体" w:cs="宋体"/>
                <w:b w:val="0"/>
                <w:bCs w:val="0"/>
                <w:sz w:val="18"/>
                <w:szCs w:val="18"/>
              </w:rPr>
            </w:pPr>
            <w:r>
              <w:rPr>
                <w:rFonts w:hint="eastAsia" w:ascii="宋体" w:hAnsi="宋体" w:eastAsia="宋体" w:cs="宋体"/>
                <w:b w:val="0"/>
                <w:bCs w:val="0"/>
                <w:color w:val="000000"/>
                <w:spacing w:val="0"/>
                <w:w w:val="100"/>
                <w:position w:val="0"/>
                <w:sz w:val="18"/>
                <w:szCs w:val="18"/>
                <w:lang w:val="en-US" w:eastAsia="en-US" w:bidi="en-US"/>
              </w:rPr>
              <w:t>S207</w:t>
            </w:r>
            <w:r>
              <w:rPr>
                <w:rFonts w:hint="eastAsia" w:ascii="宋体" w:hAnsi="宋体" w:eastAsia="宋体" w:cs="宋体"/>
                <w:b w:val="0"/>
                <w:bCs w:val="0"/>
                <w:color w:val="000000"/>
                <w:spacing w:val="0"/>
                <w:w w:val="100"/>
                <w:position w:val="0"/>
                <w:sz w:val="18"/>
                <w:szCs w:val="18"/>
              </w:rPr>
              <w:t>秀洲至仙居公路三店塘互通及接线改建工程，起点位于城东路与中环北路（地面道路）平面交叉处，路线起点桩号</w:t>
            </w:r>
            <w:r>
              <w:rPr>
                <w:rFonts w:hint="eastAsia" w:ascii="宋体" w:hAnsi="宋体" w:eastAsia="宋体" w:cs="宋体"/>
                <w:b w:val="0"/>
                <w:bCs w:val="0"/>
                <w:color w:val="000000"/>
                <w:spacing w:val="0"/>
                <w:w w:val="100"/>
                <w:position w:val="0"/>
                <w:sz w:val="18"/>
                <w:szCs w:val="18"/>
                <w:lang w:val="en-US" w:eastAsia="en-US" w:bidi="en-US"/>
              </w:rPr>
              <w:t>K0+000,</w:t>
            </w:r>
            <w:r>
              <w:rPr>
                <w:rFonts w:hint="eastAsia" w:ascii="宋体" w:hAnsi="宋体" w:eastAsia="宋体" w:cs="宋体"/>
                <w:b w:val="0"/>
                <w:bCs w:val="0"/>
                <w:color w:val="000000"/>
                <w:spacing w:val="0"/>
                <w:w w:val="100"/>
                <w:position w:val="0"/>
                <w:sz w:val="18"/>
                <w:szCs w:val="18"/>
              </w:rPr>
              <w:t>目前快速路环线已为本项目预留连接条 件；路线向东北方向设置高架桥依次上跨纵一路、茶园路、颜马浜路、鸣羊路后至三 店塘互通，尔后上跨三店塘互通匝道桥继续往东跨乍嘉苏线（东外环河）、北辰路后与“320国道南湖区嘉善界至三桥港桥段改建工程”顺接，终于湘家荡桥前，终点桩</w:t>
            </w:r>
            <w:r>
              <w:rPr>
                <w:rFonts w:hint="eastAsia" w:ascii="宋体" w:hAnsi="宋体" w:eastAsia="宋体" w:cs="宋体"/>
                <w:b w:val="0"/>
                <w:bCs w:val="0"/>
                <w:color w:val="000000"/>
                <w:spacing w:val="0"/>
                <w:w w:val="100"/>
                <w:position w:val="0"/>
                <w:sz w:val="18"/>
                <w:szCs w:val="18"/>
                <w:lang w:val="en-US" w:eastAsia="zh-CN"/>
              </w:rPr>
              <w:t>号</w:t>
            </w:r>
            <w:r>
              <w:rPr>
                <w:rFonts w:hint="eastAsia" w:ascii="宋体" w:hAnsi="宋体" w:eastAsia="宋体" w:cs="宋体"/>
                <w:b w:val="0"/>
                <w:bCs w:val="0"/>
                <w:color w:val="000000"/>
                <w:spacing w:val="0"/>
                <w:w w:val="100"/>
                <w:position w:val="0"/>
                <w:sz w:val="18"/>
                <w:szCs w:val="18"/>
                <w:lang w:val="en-US" w:eastAsia="en-US" w:bidi="en-US"/>
              </w:rPr>
              <w:t>K3+926,</w:t>
            </w:r>
            <w:r>
              <w:rPr>
                <w:rFonts w:hint="eastAsia" w:ascii="宋体" w:hAnsi="宋体" w:eastAsia="宋体" w:cs="宋体"/>
                <w:b w:val="0"/>
                <w:bCs w:val="0"/>
                <w:color w:val="000000"/>
                <w:spacing w:val="0"/>
                <w:w w:val="100"/>
                <w:position w:val="0"/>
                <w:sz w:val="18"/>
                <w:szCs w:val="18"/>
              </w:rPr>
              <w:t>路线全长约</w:t>
            </w:r>
            <w:r>
              <w:rPr>
                <w:rFonts w:hint="eastAsia" w:ascii="宋体" w:hAnsi="宋体" w:eastAsia="宋体" w:cs="宋体"/>
                <w:b w:val="0"/>
                <w:bCs w:val="0"/>
                <w:color w:val="000000"/>
                <w:spacing w:val="0"/>
                <w:w w:val="100"/>
                <w:position w:val="0"/>
                <w:sz w:val="18"/>
                <w:szCs w:val="18"/>
                <w:lang w:val="en-US" w:eastAsia="en-US" w:bidi="en-US"/>
              </w:rPr>
              <w:t>3.926km,</w:t>
            </w:r>
            <w:r>
              <w:rPr>
                <w:rFonts w:hint="eastAsia" w:ascii="宋体" w:hAnsi="宋体" w:eastAsia="宋体" w:cs="宋体"/>
                <w:b w:val="0"/>
                <w:bCs w:val="0"/>
                <w:color w:val="000000"/>
                <w:spacing w:val="0"/>
                <w:w w:val="100"/>
                <w:position w:val="0"/>
                <w:sz w:val="18"/>
                <w:szCs w:val="18"/>
              </w:rPr>
              <w:t>其中经开区长</w:t>
            </w:r>
            <w:r>
              <w:rPr>
                <w:rFonts w:hint="eastAsia" w:ascii="宋体" w:hAnsi="宋体" w:eastAsia="宋体" w:cs="宋体"/>
                <w:b w:val="0"/>
                <w:bCs w:val="0"/>
                <w:color w:val="000000"/>
                <w:spacing w:val="0"/>
                <w:w w:val="100"/>
                <w:position w:val="0"/>
                <w:sz w:val="18"/>
                <w:szCs w:val="18"/>
                <w:lang w:val="en-US" w:eastAsia="en-US" w:bidi="en-US"/>
              </w:rPr>
              <w:t>2.727km,</w:t>
            </w:r>
            <w:r>
              <w:rPr>
                <w:rFonts w:hint="eastAsia" w:ascii="宋体" w:hAnsi="宋体" w:eastAsia="宋体" w:cs="宋体"/>
                <w:b w:val="0"/>
                <w:bCs w:val="0"/>
                <w:color w:val="000000"/>
                <w:spacing w:val="0"/>
                <w:w w:val="100"/>
                <w:position w:val="0"/>
                <w:sz w:val="18"/>
                <w:szCs w:val="18"/>
              </w:rPr>
              <w:t>南湖区长</w:t>
            </w:r>
            <w:r>
              <w:rPr>
                <w:rFonts w:hint="eastAsia" w:ascii="宋体" w:hAnsi="宋体" w:eastAsia="宋体" w:cs="宋体"/>
                <w:b w:val="0"/>
                <w:bCs w:val="0"/>
                <w:color w:val="000000"/>
                <w:spacing w:val="0"/>
                <w:w w:val="100"/>
                <w:position w:val="0"/>
                <w:sz w:val="18"/>
                <w:szCs w:val="18"/>
                <w:lang w:val="en-US" w:eastAsia="en-US" w:bidi="en-US"/>
              </w:rPr>
              <w:t>1.199km。</w:t>
            </w:r>
            <w:r>
              <w:rPr>
                <w:rFonts w:hint="eastAsia" w:ascii="宋体" w:hAnsi="宋体" w:eastAsia="宋体" w:cs="宋体"/>
                <w:b w:val="0"/>
                <w:bCs w:val="0"/>
                <w:color w:val="000000"/>
                <w:spacing w:val="0"/>
                <w:w w:val="100"/>
                <w:position w:val="0"/>
                <w:sz w:val="18"/>
                <w:szCs w:val="18"/>
              </w:rPr>
              <w:t>全线设主线高架桥（含互通区主线桥）约</w:t>
            </w:r>
            <w:r>
              <w:rPr>
                <w:rFonts w:hint="eastAsia" w:ascii="宋体" w:hAnsi="宋体" w:eastAsia="宋体" w:cs="宋体"/>
                <w:b w:val="0"/>
                <w:bCs w:val="0"/>
                <w:color w:val="000000"/>
                <w:spacing w:val="0"/>
                <w:w w:val="100"/>
                <w:position w:val="0"/>
                <w:sz w:val="18"/>
                <w:szCs w:val="18"/>
                <w:lang w:val="en-US" w:eastAsia="en-US" w:bidi="en-US"/>
              </w:rPr>
              <w:t>3421m/l</w:t>
            </w:r>
            <w:r>
              <w:rPr>
                <w:rFonts w:hint="eastAsia" w:ascii="宋体" w:hAnsi="宋体" w:eastAsia="宋体" w:cs="宋体"/>
                <w:b w:val="0"/>
                <w:bCs w:val="0"/>
                <w:color w:val="000000"/>
                <w:spacing w:val="0"/>
                <w:w w:val="100"/>
                <w:position w:val="0"/>
                <w:sz w:val="18"/>
                <w:szCs w:val="18"/>
              </w:rPr>
              <w:t>座，匝道桥</w:t>
            </w:r>
            <w:r>
              <w:rPr>
                <w:rFonts w:hint="eastAsia" w:ascii="宋体" w:hAnsi="宋体" w:eastAsia="宋体" w:cs="宋体"/>
                <w:b w:val="0"/>
                <w:bCs w:val="0"/>
                <w:color w:val="000000"/>
                <w:spacing w:val="0"/>
                <w:w w:val="100"/>
                <w:position w:val="0"/>
                <w:sz w:val="18"/>
                <w:szCs w:val="18"/>
                <w:lang w:val="en-US" w:eastAsia="en-US" w:bidi="en-US"/>
              </w:rPr>
              <w:t>2903.55m/9</w:t>
            </w:r>
            <w:r>
              <w:rPr>
                <w:rFonts w:hint="eastAsia" w:ascii="宋体" w:hAnsi="宋体" w:eastAsia="宋体" w:cs="宋体"/>
                <w:b w:val="0"/>
                <w:bCs w:val="0"/>
                <w:color w:val="000000"/>
                <w:spacing w:val="0"/>
                <w:w w:val="100"/>
                <w:position w:val="0"/>
                <w:sz w:val="18"/>
                <w:szCs w:val="18"/>
              </w:rPr>
              <w:t>座，改路桥梁1座；共设置2处互通式立交一中环北路复合互通和三店塘互通，均为枢纽式互通；项目总投资约</w:t>
            </w:r>
            <w:r>
              <w:rPr>
                <w:rFonts w:hint="eastAsia" w:ascii="宋体" w:hAnsi="宋体" w:eastAsia="宋体" w:cs="宋体"/>
                <w:b w:val="0"/>
                <w:bCs w:val="0"/>
                <w:color w:val="000000"/>
                <w:spacing w:val="0"/>
                <w:w w:val="100"/>
                <w:position w:val="0"/>
                <w:sz w:val="18"/>
                <w:szCs w:val="18"/>
                <w:lang w:val="en-US" w:eastAsia="en-US" w:bidi="en-US"/>
              </w:rPr>
              <w:t>13.98</w:t>
            </w:r>
            <w:r>
              <w:rPr>
                <w:rFonts w:hint="eastAsia" w:ascii="宋体" w:hAnsi="宋体" w:eastAsia="宋体" w:cs="宋体"/>
                <w:b w:val="0"/>
                <w:bCs w:val="0"/>
                <w:color w:val="000000"/>
                <w:spacing w:val="0"/>
                <w:w w:val="100"/>
                <w:position w:val="0"/>
                <w:sz w:val="18"/>
                <w:szCs w:val="18"/>
              </w:rPr>
              <w:t>亿元，其中建安费约</w:t>
            </w:r>
            <w:r>
              <w:rPr>
                <w:rFonts w:hint="eastAsia" w:ascii="宋体" w:hAnsi="宋体" w:eastAsia="宋体" w:cs="宋体"/>
                <w:b w:val="0"/>
                <w:bCs w:val="0"/>
                <w:color w:val="000000"/>
                <w:spacing w:val="0"/>
                <w:w w:val="100"/>
                <w:position w:val="0"/>
                <w:sz w:val="18"/>
                <w:szCs w:val="18"/>
                <w:lang w:val="en-US" w:eastAsia="en-US" w:bidi="en-US"/>
              </w:rPr>
              <w:t>10.81</w:t>
            </w:r>
            <w:r>
              <w:rPr>
                <w:rFonts w:hint="eastAsia" w:ascii="宋体" w:hAnsi="宋体" w:eastAsia="宋体" w:cs="宋体"/>
                <w:b w:val="0"/>
                <w:bCs w:val="0"/>
                <w:color w:val="000000"/>
                <w:spacing w:val="0"/>
                <w:w w:val="100"/>
                <w:position w:val="0"/>
                <w:sz w:val="18"/>
                <w:szCs w:val="18"/>
              </w:rPr>
              <w:t>亿元。本项目釆用</w:t>
            </w:r>
            <w:r>
              <w:rPr>
                <w:rFonts w:hint="eastAsia" w:ascii="宋体" w:hAnsi="宋体" w:eastAsia="宋体" w:cs="宋体"/>
                <w:b w:val="0"/>
                <w:bCs w:val="0"/>
                <w:color w:val="000000"/>
                <w:spacing w:val="0"/>
                <w:w w:val="100"/>
                <w:position w:val="0"/>
                <w:sz w:val="18"/>
                <w:szCs w:val="18"/>
                <w:lang w:val="zh-CN" w:eastAsia="zh-CN" w:bidi="zh-CN"/>
              </w:rPr>
              <w:t>“高架</w:t>
            </w:r>
            <w:r>
              <w:rPr>
                <w:rFonts w:hint="eastAsia" w:ascii="宋体" w:hAnsi="宋体" w:eastAsia="宋体" w:cs="宋体"/>
                <w:b w:val="0"/>
                <w:bCs w:val="0"/>
                <w:color w:val="000000"/>
                <w:spacing w:val="0"/>
                <w:w w:val="100"/>
                <w:position w:val="0"/>
                <w:sz w:val="18"/>
                <w:szCs w:val="18"/>
              </w:rPr>
              <w:t>+地面道路”的建设形式，全线釆用中华人民共和国交通部颁发的《公路工程技术标准》</w:t>
            </w:r>
            <w:r>
              <w:rPr>
                <w:rFonts w:hint="eastAsia" w:ascii="宋体" w:hAnsi="宋体" w:eastAsia="宋体" w:cs="宋体"/>
                <w:b w:val="0"/>
                <w:bCs w:val="0"/>
                <w:color w:val="000000"/>
                <w:spacing w:val="0"/>
                <w:w w:val="100"/>
                <w:position w:val="0"/>
                <w:sz w:val="18"/>
                <w:szCs w:val="18"/>
                <w:lang w:val="en-US" w:eastAsia="en-US" w:bidi="en-US"/>
              </w:rPr>
              <w:t>（JTGB01-2014）</w:t>
            </w:r>
            <w:r>
              <w:rPr>
                <w:rFonts w:hint="eastAsia" w:ascii="宋体" w:hAnsi="宋体" w:eastAsia="宋体" w:cs="宋体"/>
                <w:b w:val="0"/>
                <w:bCs w:val="0"/>
                <w:color w:val="000000"/>
                <w:spacing w:val="0"/>
                <w:w w:val="100"/>
                <w:position w:val="0"/>
                <w:sz w:val="18"/>
                <w:szCs w:val="18"/>
              </w:rPr>
              <w:t>规定的一级公路标准建设，同时兼顾城市道路功能；其中高架设计速度为</w:t>
            </w:r>
            <w:r>
              <w:rPr>
                <w:rFonts w:hint="eastAsia" w:ascii="宋体" w:hAnsi="宋体" w:eastAsia="宋体" w:cs="宋体"/>
                <w:b w:val="0"/>
                <w:bCs w:val="0"/>
                <w:color w:val="000000"/>
                <w:spacing w:val="0"/>
                <w:w w:val="100"/>
                <w:position w:val="0"/>
                <w:sz w:val="18"/>
                <w:szCs w:val="18"/>
                <w:lang w:val="en-US" w:eastAsia="en-US" w:bidi="en-US"/>
              </w:rPr>
              <w:t>80knVh,</w:t>
            </w:r>
            <w:r>
              <w:rPr>
                <w:rFonts w:hint="eastAsia" w:ascii="宋体" w:hAnsi="宋体" w:eastAsia="宋体" w:cs="宋体"/>
                <w:b w:val="0"/>
                <w:bCs w:val="0"/>
                <w:color w:val="000000"/>
                <w:spacing w:val="0"/>
                <w:w w:val="100"/>
                <w:position w:val="0"/>
                <w:sz w:val="18"/>
                <w:szCs w:val="18"/>
              </w:rPr>
              <w:t>釆用双向四〜六车道（含辅助车道），起点至鸣羊路段标准断面宽度为</w:t>
            </w:r>
            <w:r>
              <w:rPr>
                <w:rFonts w:hint="eastAsia" w:ascii="宋体" w:hAnsi="宋体" w:eastAsia="宋体" w:cs="宋体"/>
                <w:b w:val="0"/>
                <w:bCs w:val="0"/>
                <w:color w:val="000000"/>
                <w:spacing w:val="0"/>
                <w:w w:val="100"/>
                <w:position w:val="0"/>
                <w:sz w:val="18"/>
                <w:szCs w:val="18"/>
                <w:lang w:val="en-US" w:eastAsia="en-US" w:bidi="en-US"/>
              </w:rPr>
              <w:t>27m,</w:t>
            </w:r>
            <w:r>
              <w:rPr>
                <w:rFonts w:hint="eastAsia" w:ascii="宋体" w:hAnsi="宋体" w:eastAsia="宋体" w:cs="宋体"/>
                <w:b w:val="0"/>
                <w:bCs w:val="0"/>
                <w:color w:val="000000"/>
                <w:spacing w:val="0"/>
                <w:w w:val="100"/>
                <w:position w:val="0"/>
                <w:sz w:val="18"/>
                <w:szCs w:val="18"/>
              </w:rPr>
              <w:t>鸣羊路至终点段 标准断面宽度为</w:t>
            </w:r>
            <w:r>
              <w:rPr>
                <w:rFonts w:hint="eastAsia" w:ascii="宋体" w:hAnsi="宋体" w:eastAsia="宋体" w:cs="宋体"/>
                <w:b w:val="0"/>
                <w:bCs w:val="0"/>
                <w:color w:val="000000"/>
                <w:spacing w:val="0"/>
                <w:w w:val="100"/>
                <w:position w:val="0"/>
                <w:sz w:val="18"/>
                <w:szCs w:val="18"/>
                <w:lang w:val="en-US" w:eastAsia="en-US" w:bidi="en-US"/>
              </w:rPr>
              <w:t>19.5m；</w:t>
            </w:r>
            <w:r>
              <w:rPr>
                <w:rFonts w:hint="eastAsia" w:ascii="宋体" w:hAnsi="宋体" w:eastAsia="宋体" w:cs="宋体"/>
                <w:b w:val="0"/>
                <w:bCs w:val="0"/>
                <w:color w:val="000000"/>
                <w:spacing w:val="0"/>
                <w:w w:val="100"/>
                <w:position w:val="0"/>
                <w:sz w:val="18"/>
                <w:szCs w:val="18"/>
              </w:rPr>
              <w:t>地面道路设计速度为</w:t>
            </w:r>
            <w:r>
              <w:rPr>
                <w:rFonts w:hint="eastAsia" w:ascii="宋体" w:hAnsi="宋体" w:eastAsia="宋体" w:cs="宋体"/>
                <w:b w:val="0"/>
                <w:bCs w:val="0"/>
                <w:color w:val="000000"/>
                <w:spacing w:val="0"/>
                <w:w w:val="100"/>
                <w:position w:val="0"/>
                <w:sz w:val="18"/>
                <w:szCs w:val="18"/>
                <w:lang w:val="en-US" w:eastAsia="en-US" w:bidi="en-US"/>
              </w:rPr>
              <w:t>60km/h,</w:t>
            </w:r>
            <w:r>
              <w:rPr>
                <w:rFonts w:hint="eastAsia" w:ascii="宋体" w:hAnsi="宋体" w:eastAsia="宋体" w:cs="宋体"/>
                <w:b w:val="0"/>
                <w:bCs w:val="0"/>
                <w:color w:val="000000"/>
                <w:spacing w:val="0"/>
                <w:w w:val="100"/>
                <w:position w:val="0"/>
                <w:sz w:val="18"/>
                <w:szCs w:val="18"/>
              </w:rPr>
              <w:t>釆用双向四〜六车道，起点至三 店塘互通段标准路基宽度为</w:t>
            </w:r>
            <w:r>
              <w:rPr>
                <w:rFonts w:hint="eastAsia" w:ascii="宋体" w:hAnsi="宋体" w:eastAsia="宋体" w:cs="宋体"/>
                <w:b w:val="0"/>
                <w:bCs w:val="0"/>
                <w:color w:val="000000"/>
                <w:spacing w:val="0"/>
                <w:w w:val="100"/>
                <w:position w:val="0"/>
                <w:sz w:val="18"/>
                <w:szCs w:val="18"/>
                <w:lang w:val="en-US" w:eastAsia="en-US" w:bidi="en-US"/>
              </w:rPr>
              <w:t>60.0m,</w:t>
            </w:r>
            <w:r>
              <w:rPr>
                <w:rFonts w:hint="eastAsia" w:ascii="宋体" w:hAnsi="宋体" w:eastAsia="宋体" w:cs="宋体"/>
                <w:b w:val="0"/>
                <w:bCs w:val="0"/>
                <w:color w:val="000000"/>
                <w:spacing w:val="0"/>
                <w:w w:val="100"/>
                <w:position w:val="0"/>
                <w:sz w:val="18"/>
                <w:szCs w:val="18"/>
              </w:rPr>
              <w:t>三店塘互通至终点段标准路基宽度为</w:t>
            </w:r>
            <w:r>
              <w:rPr>
                <w:rFonts w:hint="eastAsia" w:ascii="宋体" w:hAnsi="宋体" w:eastAsia="宋体" w:cs="宋体"/>
                <w:b w:val="0"/>
                <w:bCs w:val="0"/>
                <w:color w:val="000000"/>
                <w:spacing w:val="0"/>
                <w:w w:val="100"/>
                <w:position w:val="0"/>
                <w:sz w:val="18"/>
                <w:szCs w:val="18"/>
                <w:lang w:val="en-US" w:eastAsia="en-US" w:bidi="en-US"/>
              </w:rPr>
              <w:t>29.5m。</w:t>
            </w:r>
            <w:r>
              <w:rPr>
                <w:rFonts w:hint="eastAsia" w:ascii="宋体" w:hAnsi="宋体" w:eastAsia="宋体" w:cs="宋体"/>
                <w:b w:val="0"/>
                <w:bCs w:val="0"/>
                <w:color w:val="000000"/>
                <w:spacing w:val="0"/>
                <w:w w:val="100"/>
                <w:position w:val="0"/>
                <w:sz w:val="18"/>
                <w:szCs w:val="18"/>
              </w:rPr>
              <w:t>本项 目釆用设计施工总承包的建设管理模式，</w:t>
            </w:r>
            <w:r>
              <w:rPr>
                <w:rFonts w:hint="eastAsia" w:ascii="宋体" w:hAnsi="宋体" w:eastAsia="宋体" w:cs="宋体"/>
                <w:b w:val="0"/>
                <w:bCs w:val="0"/>
                <w:color w:val="000000"/>
                <w:spacing w:val="0"/>
                <w:w w:val="100"/>
                <w:position w:val="0"/>
                <w:sz w:val="18"/>
                <w:szCs w:val="18"/>
                <w:lang w:val="zh-CN" w:eastAsia="zh-CN" w:bidi="zh-CN"/>
              </w:rPr>
              <w:t>项后</w:t>
            </w:r>
            <w:r>
              <w:rPr>
                <w:rFonts w:hint="eastAsia" w:ascii="宋体" w:hAnsi="宋体" w:eastAsia="宋体" w:cs="宋体"/>
                <w:b w:val="0"/>
                <w:bCs w:val="0"/>
                <w:color w:val="000000"/>
                <w:spacing w:val="0"/>
                <w:w w:val="100"/>
                <w:position w:val="0"/>
                <w:sz w:val="18"/>
                <w:szCs w:val="18"/>
              </w:rPr>
              <w:t>概算总投资约</w:t>
            </w:r>
            <w:r>
              <w:rPr>
                <w:rFonts w:hint="eastAsia" w:ascii="宋体" w:hAnsi="宋体" w:eastAsia="宋体" w:cs="宋体"/>
                <w:b w:val="0"/>
                <w:bCs w:val="0"/>
                <w:color w:val="000000"/>
                <w:spacing w:val="0"/>
                <w:w w:val="100"/>
                <w:position w:val="0"/>
                <w:sz w:val="18"/>
                <w:szCs w:val="18"/>
                <w:lang w:val="en-US" w:eastAsia="en-US" w:bidi="en-US"/>
              </w:rPr>
              <w:t>13.98</w:t>
            </w:r>
            <w:r>
              <w:rPr>
                <w:rFonts w:hint="eastAsia" w:ascii="宋体" w:hAnsi="宋体" w:eastAsia="宋体" w:cs="宋体"/>
                <w:b w:val="0"/>
                <w:bCs w:val="0"/>
                <w:color w:val="000000"/>
                <w:spacing w:val="0"/>
                <w:w w:val="100"/>
                <w:position w:val="0"/>
                <w:sz w:val="18"/>
                <w:szCs w:val="18"/>
              </w:rPr>
              <w:t>亿元，其中建安费约</w:t>
            </w:r>
            <w:r>
              <w:rPr>
                <w:rFonts w:hint="eastAsia" w:ascii="宋体" w:hAnsi="宋体" w:eastAsia="宋体" w:cs="宋体"/>
                <w:b w:val="0"/>
                <w:bCs w:val="0"/>
                <w:color w:val="000000"/>
                <w:spacing w:val="0"/>
                <w:w w:val="100"/>
                <w:position w:val="0"/>
                <w:sz w:val="18"/>
                <w:szCs w:val="18"/>
                <w:lang w:val="en-US" w:eastAsia="en-US" w:bidi="en-US"/>
              </w:rPr>
              <w:t>10.81</w:t>
            </w:r>
            <w:r>
              <w:rPr>
                <w:rFonts w:hint="eastAsia" w:ascii="宋体" w:hAnsi="宋体" w:eastAsia="宋体" w:cs="宋体"/>
                <w:b w:val="0"/>
                <w:bCs w:val="0"/>
                <w:color w:val="000000"/>
                <w:spacing w:val="0"/>
                <w:w w:val="100"/>
                <w:position w:val="0"/>
                <w:sz w:val="18"/>
                <w:szCs w:val="18"/>
              </w:rPr>
              <w:t>亿元。</w:t>
            </w:r>
          </w:p>
        </w:tc>
      </w:tr>
      <w:tr>
        <w:tblPrEx>
          <w:tblCellMar>
            <w:top w:w="0" w:type="dxa"/>
            <w:left w:w="10" w:type="dxa"/>
            <w:bottom w:w="0" w:type="dxa"/>
            <w:right w:w="10" w:type="dxa"/>
          </w:tblCellMar>
        </w:tblPrEx>
        <w:trPr>
          <w:trHeight w:val="542" w:hRule="exact"/>
          <w:jc w:val="center"/>
        </w:trPr>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ascii="宋体" w:hAnsi="宋体" w:eastAsia="宋体" w:cs="宋体"/>
                <w:b w:val="0"/>
                <w:bCs w:val="0"/>
                <w:sz w:val="18"/>
                <w:szCs w:val="18"/>
              </w:rPr>
            </w:pPr>
            <w:r>
              <w:rPr>
                <w:rFonts w:hint="eastAsia" w:ascii="宋体" w:hAnsi="宋体" w:eastAsia="宋体" w:cs="宋体"/>
                <w:b w:val="0"/>
                <w:bCs w:val="0"/>
                <w:color w:val="000000"/>
                <w:spacing w:val="0"/>
                <w:w w:val="100"/>
                <w:position w:val="0"/>
                <w:sz w:val="18"/>
                <w:szCs w:val="18"/>
              </w:rPr>
              <w:t>中标单位</w:t>
            </w:r>
          </w:p>
        </w:tc>
        <w:tc>
          <w:tcPr>
            <w:tcW w:w="6503" w:type="dxa"/>
            <w:tcBorders>
              <w:top w:val="single" w:color="auto" w:sz="4" w:space="0"/>
              <w:left w:val="single" w:color="auto" w:sz="4" w:space="0"/>
              <w:righ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ascii="宋体" w:hAnsi="宋体" w:eastAsia="宋体" w:cs="宋体"/>
                <w:b w:val="0"/>
                <w:bCs w:val="0"/>
                <w:sz w:val="18"/>
                <w:szCs w:val="18"/>
              </w:rPr>
            </w:pPr>
            <w:r>
              <w:rPr>
                <w:rFonts w:hint="eastAsia" w:ascii="宋体" w:hAnsi="宋体" w:eastAsia="宋体" w:cs="宋体"/>
                <w:b w:val="0"/>
                <w:bCs w:val="0"/>
                <w:color w:val="000000"/>
                <w:spacing w:val="0"/>
                <w:w w:val="100"/>
                <w:position w:val="0"/>
                <w:sz w:val="18"/>
                <w:szCs w:val="18"/>
              </w:rPr>
              <w:t>中交路桥建设有限公司</w:t>
            </w:r>
          </w:p>
        </w:tc>
      </w:tr>
      <w:tr>
        <w:tblPrEx>
          <w:tblCellMar>
            <w:top w:w="0" w:type="dxa"/>
            <w:left w:w="10" w:type="dxa"/>
            <w:bottom w:w="0" w:type="dxa"/>
            <w:right w:w="10" w:type="dxa"/>
          </w:tblCellMar>
        </w:tblPrEx>
        <w:trPr>
          <w:trHeight w:val="542" w:hRule="exact"/>
          <w:jc w:val="center"/>
        </w:trPr>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ascii="宋体" w:hAnsi="宋体" w:eastAsia="宋体" w:cs="宋体"/>
                <w:b w:val="0"/>
                <w:bCs w:val="0"/>
                <w:sz w:val="18"/>
                <w:szCs w:val="18"/>
              </w:rPr>
            </w:pPr>
            <w:r>
              <w:rPr>
                <w:rFonts w:hint="eastAsia" w:ascii="宋体" w:hAnsi="宋体" w:eastAsia="宋体" w:cs="宋体"/>
                <w:b w:val="0"/>
                <w:bCs w:val="0"/>
                <w:color w:val="000000"/>
                <w:spacing w:val="0"/>
                <w:w w:val="100"/>
                <w:position w:val="0"/>
                <w:sz w:val="18"/>
                <w:szCs w:val="18"/>
              </w:rPr>
              <w:t>中标价格</w:t>
            </w:r>
          </w:p>
        </w:tc>
        <w:tc>
          <w:tcPr>
            <w:tcW w:w="6503" w:type="dxa"/>
            <w:tcBorders>
              <w:top w:val="single" w:color="auto" w:sz="4" w:space="0"/>
              <w:left w:val="single" w:color="auto" w:sz="4" w:space="0"/>
              <w:righ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ascii="宋体" w:hAnsi="宋体" w:eastAsia="宋体" w:cs="宋体"/>
                <w:b w:val="0"/>
                <w:bCs w:val="0"/>
                <w:sz w:val="18"/>
                <w:szCs w:val="18"/>
              </w:rPr>
            </w:pPr>
            <w:r>
              <w:rPr>
                <w:rFonts w:hint="eastAsia" w:ascii="宋体" w:hAnsi="宋体" w:eastAsia="宋体" w:cs="宋体"/>
                <w:b w:val="0"/>
                <w:bCs w:val="0"/>
                <w:color w:val="000000"/>
                <w:spacing w:val="0"/>
                <w:w w:val="100"/>
                <w:position w:val="0"/>
                <w:sz w:val="18"/>
                <w:szCs w:val="18"/>
                <w:lang w:val="en-US" w:eastAsia="en-US" w:bidi="en-US"/>
              </w:rPr>
              <w:t>89606.288800</w:t>
            </w:r>
            <w:r>
              <w:rPr>
                <w:rFonts w:hint="eastAsia" w:ascii="宋体" w:hAnsi="宋体" w:eastAsia="宋体" w:cs="宋体"/>
                <w:b w:val="0"/>
                <w:bCs w:val="0"/>
                <w:color w:val="000000"/>
                <w:spacing w:val="0"/>
                <w:w w:val="100"/>
                <w:position w:val="0"/>
                <w:sz w:val="18"/>
                <w:szCs w:val="18"/>
              </w:rPr>
              <w:t>万元</w:t>
            </w:r>
          </w:p>
        </w:tc>
      </w:tr>
      <w:tr>
        <w:tblPrEx>
          <w:tblCellMar>
            <w:top w:w="0" w:type="dxa"/>
            <w:left w:w="10" w:type="dxa"/>
            <w:bottom w:w="0" w:type="dxa"/>
            <w:right w:w="10" w:type="dxa"/>
          </w:tblCellMar>
        </w:tblPrEx>
        <w:trPr>
          <w:trHeight w:val="538" w:hRule="exact"/>
          <w:jc w:val="center"/>
        </w:trPr>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ascii="宋体" w:hAnsi="宋体" w:eastAsia="宋体" w:cs="宋体"/>
                <w:b w:val="0"/>
                <w:bCs w:val="0"/>
                <w:sz w:val="18"/>
                <w:szCs w:val="18"/>
              </w:rPr>
            </w:pPr>
            <w:r>
              <w:rPr>
                <w:rFonts w:hint="eastAsia" w:ascii="宋体" w:hAnsi="宋体" w:eastAsia="宋体" w:cs="宋体"/>
                <w:b w:val="0"/>
                <w:bCs w:val="0"/>
                <w:color w:val="000000"/>
                <w:spacing w:val="0"/>
                <w:w w:val="100"/>
                <w:position w:val="0"/>
                <w:sz w:val="18"/>
                <w:szCs w:val="18"/>
              </w:rPr>
              <w:t>工期</w:t>
            </w:r>
          </w:p>
        </w:tc>
        <w:tc>
          <w:tcPr>
            <w:tcW w:w="6503" w:type="dxa"/>
            <w:tcBorders>
              <w:top w:val="single" w:color="auto" w:sz="4" w:space="0"/>
              <w:left w:val="single" w:color="auto" w:sz="4" w:space="0"/>
              <w:righ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ascii="宋体" w:hAnsi="宋体" w:eastAsia="宋体" w:cs="宋体"/>
                <w:b w:val="0"/>
                <w:bCs w:val="0"/>
                <w:sz w:val="18"/>
                <w:szCs w:val="18"/>
              </w:rPr>
            </w:pPr>
            <w:r>
              <w:rPr>
                <w:rFonts w:hint="eastAsia" w:ascii="宋体" w:hAnsi="宋体" w:eastAsia="宋体" w:cs="宋体"/>
                <w:b w:val="0"/>
                <w:bCs w:val="0"/>
                <w:color w:val="000000"/>
                <w:spacing w:val="0"/>
                <w:w w:val="100"/>
                <w:position w:val="0"/>
                <w:sz w:val="18"/>
                <w:szCs w:val="18"/>
              </w:rPr>
              <w:t>34个月</w:t>
            </w:r>
          </w:p>
        </w:tc>
      </w:tr>
      <w:tr>
        <w:tblPrEx>
          <w:tblCellMar>
            <w:top w:w="0" w:type="dxa"/>
            <w:left w:w="10" w:type="dxa"/>
            <w:bottom w:w="0" w:type="dxa"/>
            <w:right w:w="10" w:type="dxa"/>
          </w:tblCellMar>
        </w:tblPrEx>
        <w:trPr>
          <w:trHeight w:val="542" w:hRule="exact"/>
          <w:jc w:val="center"/>
        </w:trPr>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ascii="宋体" w:hAnsi="宋体" w:eastAsia="宋体" w:cs="宋体"/>
                <w:b w:val="0"/>
                <w:bCs w:val="0"/>
                <w:sz w:val="18"/>
                <w:szCs w:val="18"/>
              </w:rPr>
            </w:pPr>
            <w:r>
              <w:rPr>
                <w:rFonts w:hint="eastAsia" w:ascii="宋体" w:hAnsi="宋体" w:eastAsia="宋体" w:cs="宋体"/>
                <w:b w:val="0"/>
                <w:bCs w:val="0"/>
                <w:color w:val="000000"/>
                <w:spacing w:val="0"/>
                <w:w w:val="100"/>
                <w:position w:val="0"/>
                <w:sz w:val="18"/>
                <w:szCs w:val="18"/>
              </w:rPr>
              <w:t>承诺完成质量</w:t>
            </w:r>
          </w:p>
        </w:tc>
        <w:tc>
          <w:tcPr>
            <w:tcW w:w="6503" w:type="dxa"/>
            <w:tcBorders>
              <w:top w:val="single" w:color="auto" w:sz="4" w:space="0"/>
              <w:left w:val="single" w:color="auto" w:sz="4" w:space="0"/>
              <w:righ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ascii="宋体" w:hAnsi="宋体" w:eastAsia="宋体" w:cs="宋体"/>
                <w:b w:val="0"/>
                <w:bCs w:val="0"/>
                <w:sz w:val="18"/>
                <w:szCs w:val="18"/>
              </w:rPr>
            </w:pPr>
            <w:r>
              <w:rPr>
                <w:rFonts w:hint="eastAsia" w:ascii="宋体" w:hAnsi="宋体" w:eastAsia="宋体" w:cs="宋体"/>
                <w:b w:val="0"/>
                <w:bCs w:val="0"/>
                <w:color w:val="000000"/>
                <w:spacing w:val="0"/>
                <w:w w:val="100"/>
                <w:position w:val="0"/>
                <w:sz w:val="18"/>
                <w:szCs w:val="18"/>
              </w:rPr>
              <w:t>满足招标文件要求</w:t>
            </w:r>
          </w:p>
        </w:tc>
      </w:tr>
      <w:tr>
        <w:tblPrEx>
          <w:tblCellMar>
            <w:top w:w="0" w:type="dxa"/>
            <w:left w:w="10" w:type="dxa"/>
            <w:bottom w:w="0" w:type="dxa"/>
            <w:right w:w="10" w:type="dxa"/>
          </w:tblCellMar>
        </w:tblPrEx>
        <w:trPr>
          <w:trHeight w:val="869" w:hRule="exact"/>
          <w:jc w:val="center"/>
        </w:trPr>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240" w:line="240" w:lineRule="auto"/>
              <w:ind w:left="0" w:right="0" w:firstLine="0"/>
              <w:jc w:val="center"/>
              <w:rPr>
                <w:rFonts w:hint="eastAsia" w:ascii="宋体" w:hAnsi="宋体" w:eastAsia="宋体" w:cs="宋体"/>
                <w:b w:val="0"/>
                <w:bCs w:val="0"/>
                <w:sz w:val="18"/>
                <w:szCs w:val="18"/>
              </w:rPr>
            </w:pPr>
            <w:r>
              <w:rPr>
                <w:rFonts w:hint="eastAsia" w:ascii="宋体" w:hAnsi="宋体" w:eastAsia="宋体" w:cs="宋体"/>
                <w:b w:val="0"/>
                <w:bCs w:val="0"/>
                <w:color w:val="000000"/>
                <w:spacing w:val="0"/>
                <w:w w:val="100"/>
                <w:position w:val="0"/>
                <w:sz w:val="18"/>
                <w:szCs w:val="18"/>
              </w:rPr>
              <w:t>响应招标文件资格</w:t>
            </w:r>
          </w:p>
          <w:p>
            <w:pPr>
              <w:pStyle w:val="7"/>
              <w:keepNext w:val="0"/>
              <w:keepLines w:val="0"/>
              <w:widowControl w:val="0"/>
              <w:shd w:val="clear" w:color="auto" w:fill="auto"/>
              <w:bidi w:val="0"/>
              <w:spacing w:before="0" w:after="0" w:line="240" w:lineRule="auto"/>
              <w:ind w:left="0" w:right="0" w:firstLine="0"/>
              <w:jc w:val="center"/>
              <w:rPr>
                <w:rFonts w:hint="eastAsia" w:ascii="宋体" w:hAnsi="宋体" w:eastAsia="宋体" w:cs="宋体"/>
                <w:b w:val="0"/>
                <w:bCs w:val="0"/>
                <w:sz w:val="18"/>
                <w:szCs w:val="18"/>
              </w:rPr>
            </w:pPr>
            <w:r>
              <w:rPr>
                <w:rFonts w:hint="eastAsia" w:ascii="宋体" w:hAnsi="宋体" w:eastAsia="宋体" w:cs="宋体"/>
                <w:b w:val="0"/>
                <w:bCs w:val="0"/>
                <w:color w:val="000000"/>
                <w:spacing w:val="0"/>
                <w:w w:val="100"/>
                <w:position w:val="0"/>
                <w:sz w:val="18"/>
                <w:szCs w:val="18"/>
              </w:rPr>
              <w:t>能力条件</w:t>
            </w:r>
          </w:p>
        </w:tc>
        <w:tc>
          <w:tcPr>
            <w:tcW w:w="6503" w:type="dxa"/>
            <w:tcBorders>
              <w:top w:val="single" w:color="auto" w:sz="4" w:space="0"/>
              <w:left w:val="single" w:color="auto" w:sz="4" w:space="0"/>
              <w:righ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ascii="宋体" w:hAnsi="宋体" w:eastAsia="宋体" w:cs="宋体"/>
                <w:b w:val="0"/>
                <w:bCs w:val="0"/>
                <w:sz w:val="18"/>
                <w:szCs w:val="18"/>
              </w:rPr>
            </w:pPr>
            <w:r>
              <w:rPr>
                <w:rFonts w:hint="eastAsia" w:ascii="宋体" w:hAnsi="宋体" w:eastAsia="宋体" w:cs="宋体"/>
                <w:b w:val="0"/>
                <w:bCs w:val="0"/>
                <w:color w:val="000000"/>
                <w:spacing w:val="0"/>
                <w:w w:val="100"/>
                <w:position w:val="0"/>
                <w:sz w:val="18"/>
                <w:szCs w:val="18"/>
              </w:rPr>
              <w:t>（1）设计：公路行业甲级；（2）</w:t>
            </w:r>
            <w:r>
              <w:rPr>
                <w:rFonts w:hint="eastAsia" w:ascii="宋体" w:hAnsi="宋体" w:eastAsia="宋体" w:cs="宋体"/>
                <w:b w:val="0"/>
                <w:bCs w:val="0"/>
                <w:i w:val="0"/>
                <w:iCs w:val="0"/>
                <w:smallCaps w:val="0"/>
                <w:strike w:val="0"/>
                <w:color w:val="000000"/>
                <w:spacing w:val="0"/>
                <w:w w:val="100"/>
                <w:position w:val="0"/>
                <w:sz w:val="18"/>
                <w:szCs w:val="18"/>
              </w:rPr>
              <w:t>施工:公路工程施工总承包特级</w:t>
            </w:r>
            <w:r>
              <w:rPr>
                <w:rFonts w:hint="eastAsia" w:ascii="宋体" w:hAnsi="宋体" w:eastAsia="宋体" w:cs="宋体"/>
                <w:b w:val="0"/>
                <w:bCs w:val="0"/>
                <w:color w:val="000000"/>
                <w:spacing w:val="0"/>
                <w:w w:val="100"/>
                <w:position w:val="0"/>
                <w:sz w:val="18"/>
                <w:szCs w:val="18"/>
              </w:rPr>
              <w:t>；</w:t>
            </w:r>
          </w:p>
        </w:tc>
      </w:tr>
      <w:tr>
        <w:tblPrEx>
          <w:tblCellMar>
            <w:top w:w="0" w:type="dxa"/>
            <w:left w:w="10" w:type="dxa"/>
            <w:bottom w:w="0" w:type="dxa"/>
            <w:right w:w="10" w:type="dxa"/>
          </w:tblCellMar>
        </w:tblPrEx>
        <w:trPr>
          <w:trHeight w:val="542" w:hRule="exact"/>
          <w:jc w:val="center"/>
        </w:trPr>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ascii="宋体" w:hAnsi="宋体" w:eastAsia="宋体" w:cs="宋体"/>
                <w:b w:val="0"/>
                <w:bCs w:val="0"/>
                <w:sz w:val="18"/>
                <w:szCs w:val="18"/>
              </w:rPr>
            </w:pPr>
            <w:r>
              <w:rPr>
                <w:rFonts w:hint="eastAsia" w:ascii="宋体" w:hAnsi="宋体" w:eastAsia="宋体" w:cs="宋体"/>
                <w:b w:val="0"/>
                <w:bCs w:val="0"/>
                <w:color w:val="000000"/>
                <w:spacing w:val="0"/>
                <w:w w:val="100"/>
                <w:position w:val="0"/>
                <w:sz w:val="18"/>
                <w:szCs w:val="18"/>
              </w:rPr>
              <w:t>项目经理（负责人）</w:t>
            </w:r>
          </w:p>
        </w:tc>
        <w:tc>
          <w:tcPr>
            <w:tcW w:w="6503" w:type="dxa"/>
            <w:tcBorders>
              <w:top w:val="single" w:color="auto" w:sz="4" w:space="0"/>
              <w:left w:val="single" w:color="auto" w:sz="4" w:space="0"/>
              <w:righ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ascii="宋体" w:hAnsi="宋体" w:eastAsia="宋体" w:cs="宋体"/>
                <w:b w:val="0"/>
                <w:bCs w:val="0"/>
                <w:sz w:val="18"/>
                <w:szCs w:val="18"/>
              </w:rPr>
            </w:pPr>
            <w:r>
              <w:rPr>
                <w:rFonts w:hint="eastAsia" w:ascii="宋体" w:hAnsi="宋体" w:eastAsia="宋体" w:cs="宋体"/>
                <w:b w:val="0"/>
                <w:bCs w:val="0"/>
                <w:color w:val="000000"/>
                <w:spacing w:val="0"/>
                <w:w w:val="100"/>
                <w:position w:val="0"/>
                <w:sz w:val="18"/>
                <w:szCs w:val="18"/>
              </w:rPr>
              <w:t>丁亚军</w:t>
            </w:r>
          </w:p>
        </w:tc>
      </w:tr>
      <w:tr>
        <w:tblPrEx>
          <w:tblCellMar>
            <w:top w:w="0" w:type="dxa"/>
            <w:left w:w="10" w:type="dxa"/>
            <w:bottom w:w="0" w:type="dxa"/>
            <w:right w:w="10" w:type="dxa"/>
          </w:tblCellMar>
        </w:tblPrEx>
        <w:trPr>
          <w:trHeight w:val="864" w:hRule="exact"/>
          <w:jc w:val="center"/>
        </w:trPr>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240" w:line="240" w:lineRule="auto"/>
              <w:ind w:left="0" w:right="0" w:firstLine="0"/>
              <w:jc w:val="center"/>
              <w:rPr>
                <w:rFonts w:hint="eastAsia" w:ascii="宋体" w:hAnsi="宋体" w:eastAsia="宋体" w:cs="宋体"/>
                <w:b w:val="0"/>
                <w:bCs w:val="0"/>
                <w:sz w:val="18"/>
                <w:szCs w:val="18"/>
              </w:rPr>
            </w:pPr>
            <w:r>
              <w:rPr>
                <w:rFonts w:hint="eastAsia" w:ascii="宋体" w:hAnsi="宋体" w:eastAsia="宋体" w:cs="宋体"/>
                <w:b w:val="0"/>
                <w:bCs w:val="0"/>
                <w:color w:val="000000"/>
                <w:spacing w:val="0"/>
                <w:w w:val="100"/>
                <w:position w:val="0"/>
                <w:sz w:val="18"/>
                <w:szCs w:val="18"/>
              </w:rPr>
              <w:t>项目经理（负责人）</w:t>
            </w:r>
          </w:p>
          <w:p>
            <w:pPr>
              <w:pStyle w:val="7"/>
              <w:keepNext w:val="0"/>
              <w:keepLines w:val="0"/>
              <w:widowControl w:val="0"/>
              <w:shd w:val="clear" w:color="auto" w:fill="auto"/>
              <w:bidi w:val="0"/>
              <w:spacing w:before="0" w:after="0" w:line="240" w:lineRule="auto"/>
              <w:ind w:left="0" w:right="0" w:firstLine="0"/>
              <w:jc w:val="center"/>
              <w:rPr>
                <w:rFonts w:hint="eastAsia" w:ascii="宋体" w:hAnsi="宋体" w:eastAsia="宋体" w:cs="宋体"/>
                <w:b w:val="0"/>
                <w:bCs w:val="0"/>
                <w:sz w:val="18"/>
                <w:szCs w:val="18"/>
              </w:rPr>
            </w:pPr>
            <w:r>
              <w:rPr>
                <w:rFonts w:hint="eastAsia" w:ascii="宋体" w:hAnsi="宋体" w:eastAsia="宋体" w:cs="宋体"/>
                <w:b w:val="0"/>
                <w:bCs w:val="0"/>
                <w:color w:val="000000"/>
                <w:spacing w:val="0"/>
                <w:w w:val="100"/>
                <w:position w:val="0"/>
                <w:sz w:val="18"/>
                <w:szCs w:val="18"/>
              </w:rPr>
              <w:t>资质证书及编号</w:t>
            </w:r>
          </w:p>
        </w:tc>
        <w:tc>
          <w:tcPr>
            <w:tcW w:w="6503" w:type="dxa"/>
            <w:tcBorders>
              <w:top w:val="single" w:color="auto" w:sz="4" w:space="0"/>
              <w:left w:val="single" w:color="auto" w:sz="4" w:space="0"/>
              <w:right w:val="single" w:color="auto" w:sz="4" w:space="0"/>
            </w:tcBorders>
            <w:shd w:val="clear" w:color="auto" w:fill="FFFFFF"/>
            <w:vAlign w:val="center"/>
          </w:tcPr>
          <w:p>
            <w:pPr>
              <w:pStyle w:val="7"/>
              <w:keepNext w:val="0"/>
              <w:keepLines w:val="0"/>
              <w:widowControl w:val="0"/>
              <w:shd w:val="clear" w:color="auto" w:fill="auto"/>
              <w:bidi w:val="0"/>
              <w:spacing w:before="0" w:after="0" w:line="211" w:lineRule="exact"/>
              <w:ind w:left="0" w:right="0" w:firstLine="0"/>
              <w:jc w:val="center"/>
              <w:rPr>
                <w:rFonts w:hint="eastAsia" w:ascii="宋体" w:hAnsi="宋体" w:eastAsia="宋体" w:cs="宋体"/>
                <w:b w:val="0"/>
                <w:bCs w:val="0"/>
                <w:sz w:val="18"/>
                <w:szCs w:val="18"/>
              </w:rPr>
            </w:pPr>
            <w:r>
              <w:rPr>
                <w:rFonts w:hint="eastAsia" w:ascii="宋体" w:hAnsi="宋体" w:eastAsia="宋体" w:cs="宋体"/>
                <w:b w:val="0"/>
                <w:bCs w:val="0"/>
                <w:color w:val="000000"/>
                <w:spacing w:val="0"/>
                <w:w w:val="100"/>
                <w:position w:val="0"/>
                <w:sz w:val="18"/>
                <w:szCs w:val="18"/>
              </w:rPr>
              <w:t>注册一级建造师•公路工程[京</w:t>
            </w:r>
            <w:r>
              <w:rPr>
                <w:rFonts w:hint="eastAsia" w:ascii="宋体" w:hAnsi="宋体" w:eastAsia="宋体" w:cs="宋体"/>
                <w:b w:val="0"/>
                <w:bCs w:val="0"/>
                <w:color w:val="000000"/>
                <w:spacing w:val="0"/>
                <w:w w:val="100"/>
                <w:position w:val="0"/>
                <w:sz w:val="18"/>
                <w:szCs w:val="18"/>
                <w:lang w:val="en-US" w:eastAsia="en-US" w:bidi="en-US"/>
              </w:rPr>
              <w:t xml:space="preserve">1442006200807997] </w:t>
            </w:r>
            <w:r>
              <w:rPr>
                <w:rFonts w:hint="eastAsia" w:ascii="宋体" w:hAnsi="宋体" w:eastAsia="宋体" w:cs="宋体"/>
                <w:b w:val="0"/>
                <w:bCs w:val="0"/>
                <w:color w:val="000000"/>
                <w:spacing w:val="0"/>
                <w:w w:val="100"/>
                <w:position w:val="0"/>
                <w:sz w:val="18"/>
                <w:szCs w:val="18"/>
                <w:lang w:val="en-US" w:eastAsia="zh-CN" w:bidi="en-US"/>
              </w:rPr>
              <w:t>、</w:t>
            </w:r>
            <w:r>
              <w:rPr>
                <w:rFonts w:hint="eastAsia" w:ascii="宋体" w:hAnsi="宋体" w:eastAsia="宋体" w:cs="宋体"/>
                <w:b w:val="0"/>
                <w:bCs w:val="0"/>
                <w:color w:val="000000"/>
                <w:spacing w:val="0"/>
                <w:w w:val="100"/>
                <w:position w:val="0"/>
                <w:sz w:val="18"/>
                <w:szCs w:val="18"/>
              </w:rPr>
              <w:t>安全生产考核合格证</w:t>
            </w:r>
            <w:r>
              <w:rPr>
                <w:rFonts w:hint="eastAsia" w:ascii="宋体" w:hAnsi="宋体" w:eastAsia="宋体" w:cs="宋体"/>
                <w:b w:val="0"/>
                <w:bCs w:val="0"/>
                <w:color w:val="000000"/>
                <w:spacing w:val="0"/>
                <w:w w:val="100"/>
                <w:position w:val="0"/>
                <w:sz w:val="18"/>
                <w:szCs w:val="18"/>
                <w:lang w:eastAsia="zh-CN"/>
              </w:rPr>
              <w:t>（</w:t>
            </w:r>
            <w:r>
              <w:rPr>
                <w:rFonts w:hint="eastAsia" w:ascii="宋体" w:hAnsi="宋体" w:eastAsia="宋体" w:cs="宋体"/>
                <w:b w:val="0"/>
                <w:bCs w:val="0"/>
                <w:color w:val="000000"/>
                <w:spacing w:val="0"/>
                <w:w w:val="100"/>
                <w:position w:val="0"/>
                <w:sz w:val="18"/>
                <w:szCs w:val="18"/>
                <w:lang w:val="en-US" w:eastAsia="zh-CN"/>
              </w:rPr>
              <w:t>B</w:t>
            </w:r>
            <w:r>
              <w:rPr>
                <w:rFonts w:hint="eastAsia" w:ascii="宋体" w:hAnsi="宋体" w:eastAsia="宋体" w:cs="宋体"/>
                <w:b w:val="0"/>
                <w:bCs w:val="0"/>
                <w:color w:val="000000"/>
                <w:spacing w:val="0"/>
                <w:w w:val="100"/>
                <w:position w:val="0"/>
                <w:sz w:val="18"/>
                <w:szCs w:val="18"/>
              </w:rPr>
              <w:t>证）[京交安</w:t>
            </w:r>
            <w:r>
              <w:rPr>
                <w:rFonts w:hint="eastAsia" w:ascii="宋体" w:hAnsi="宋体" w:eastAsia="宋体" w:cs="宋体"/>
                <w:b w:val="0"/>
                <w:bCs w:val="0"/>
                <w:color w:val="000000"/>
                <w:spacing w:val="0"/>
                <w:w w:val="100"/>
                <w:position w:val="0"/>
                <w:sz w:val="18"/>
                <w:szCs w:val="18"/>
                <w:lang w:val="en-US" w:eastAsia="en-US" w:bidi="en-US"/>
              </w:rPr>
              <w:t>B（21）G04073]</w:t>
            </w:r>
          </w:p>
        </w:tc>
      </w:tr>
      <w:tr>
        <w:tblPrEx>
          <w:tblCellMar>
            <w:top w:w="0" w:type="dxa"/>
            <w:left w:w="10" w:type="dxa"/>
            <w:bottom w:w="0" w:type="dxa"/>
            <w:right w:w="10" w:type="dxa"/>
          </w:tblCellMar>
        </w:tblPrEx>
        <w:trPr>
          <w:trHeight w:val="869" w:hRule="exact"/>
          <w:jc w:val="center"/>
        </w:trPr>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240" w:line="240" w:lineRule="auto"/>
              <w:ind w:left="0" w:right="0" w:firstLine="0"/>
              <w:jc w:val="center"/>
              <w:rPr>
                <w:rFonts w:hint="eastAsia" w:ascii="宋体" w:hAnsi="宋体" w:eastAsia="宋体" w:cs="宋体"/>
                <w:b w:val="0"/>
                <w:bCs w:val="0"/>
                <w:sz w:val="18"/>
                <w:szCs w:val="18"/>
              </w:rPr>
            </w:pPr>
            <w:r>
              <w:rPr>
                <w:rFonts w:hint="eastAsia" w:ascii="宋体" w:hAnsi="宋体" w:eastAsia="宋体" w:cs="宋体"/>
                <w:b w:val="0"/>
                <w:bCs w:val="0"/>
                <w:color w:val="000000"/>
                <w:spacing w:val="0"/>
                <w:w w:val="100"/>
                <w:position w:val="0"/>
                <w:sz w:val="18"/>
                <w:szCs w:val="18"/>
              </w:rPr>
              <w:t>项目经理（负责人）</w:t>
            </w:r>
          </w:p>
          <w:p>
            <w:pPr>
              <w:pStyle w:val="7"/>
              <w:keepNext w:val="0"/>
              <w:keepLines w:val="0"/>
              <w:widowControl w:val="0"/>
              <w:shd w:val="clear" w:color="auto" w:fill="auto"/>
              <w:bidi w:val="0"/>
              <w:spacing w:before="0" w:after="0" w:line="240" w:lineRule="auto"/>
              <w:ind w:left="0" w:right="0" w:firstLine="0"/>
              <w:jc w:val="center"/>
              <w:rPr>
                <w:rFonts w:hint="eastAsia" w:ascii="宋体" w:hAnsi="宋体" w:eastAsia="宋体" w:cs="宋体"/>
                <w:b w:val="0"/>
                <w:bCs w:val="0"/>
                <w:sz w:val="18"/>
                <w:szCs w:val="18"/>
              </w:rPr>
            </w:pPr>
            <w:r>
              <w:rPr>
                <w:rFonts w:hint="eastAsia" w:ascii="宋体" w:hAnsi="宋体" w:eastAsia="宋体" w:cs="宋体"/>
                <w:b w:val="0"/>
                <w:bCs w:val="0"/>
                <w:color w:val="000000"/>
                <w:spacing w:val="0"/>
                <w:w w:val="100"/>
                <w:position w:val="0"/>
                <w:sz w:val="18"/>
                <w:szCs w:val="18"/>
              </w:rPr>
              <w:t>联系电话</w:t>
            </w:r>
          </w:p>
        </w:tc>
        <w:tc>
          <w:tcPr>
            <w:tcW w:w="6503" w:type="dxa"/>
            <w:tcBorders>
              <w:top w:val="single" w:color="auto" w:sz="4" w:space="0"/>
              <w:left w:val="single" w:color="auto" w:sz="4" w:space="0"/>
              <w:righ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ascii="宋体" w:hAnsi="宋体" w:eastAsia="宋体" w:cs="宋体"/>
                <w:b w:val="0"/>
                <w:bCs w:val="0"/>
                <w:sz w:val="18"/>
                <w:szCs w:val="18"/>
              </w:rPr>
            </w:pPr>
            <w:r>
              <w:rPr>
                <w:rFonts w:hint="eastAsia" w:ascii="宋体" w:hAnsi="宋体" w:eastAsia="宋体" w:cs="宋体"/>
                <w:b w:val="0"/>
                <w:bCs w:val="0"/>
                <w:color w:val="000000"/>
                <w:spacing w:val="0"/>
                <w:w w:val="100"/>
                <w:position w:val="0"/>
                <w:sz w:val="18"/>
                <w:szCs w:val="18"/>
              </w:rPr>
              <w:t>18125323399</w:t>
            </w:r>
          </w:p>
        </w:tc>
      </w:tr>
      <w:tr>
        <w:tblPrEx>
          <w:tblCellMar>
            <w:top w:w="0" w:type="dxa"/>
            <w:left w:w="10" w:type="dxa"/>
            <w:bottom w:w="0" w:type="dxa"/>
            <w:right w:w="10" w:type="dxa"/>
          </w:tblCellMar>
        </w:tblPrEx>
        <w:trPr>
          <w:trHeight w:val="542" w:hRule="exact"/>
          <w:jc w:val="center"/>
        </w:trPr>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ascii="宋体" w:hAnsi="宋体" w:eastAsia="宋体" w:cs="宋体"/>
                <w:b w:val="0"/>
                <w:bCs w:val="0"/>
                <w:sz w:val="18"/>
                <w:szCs w:val="18"/>
              </w:rPr>
            </w:pPr>
            <w:r>
              <w:rPr>
                <w:rFonts w:hint="eastAsia" w:ascii="宋体" w:hAnsi="宋体" w:eastAsia="宋体" w:cs="宋体"/>
                <w:b w:val="0"/>
                <w:bCs w:val="0"/>
                <w:color w:val="000000"/>
                <w:spacing w:val="0"/>
                <w:w w:val="100"/>
                <w:position w:val="0"/>
                <w:sz w:val="18"/>
                <w:szCs w:val="18"/>
              </w:rPr>
              <w:t>中标日期</w:t>
            </w:r>
          </w:p>
        </w:tc>
        <w:tc>
          <w:tcPr>
            <w:tcW w:w="6503" w:type="dxa"/>
            <w:tcBorders>
              <w:top w:val="single" w:color="auto" w:sz="4" w:space="0"/>
              <w:left w:val="single" w:color="auto" w:sz="4" w:space="0"/>
              <w:righ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default" w:ascii="宋体" w:hAnsi="宋体" w:eastAsia="宋体" w:cs="宋体"/>
                <w:b w:val="0"/>
                <w:bCs w:val="0"/>
                <w:sz w:val="18"/>
                <w:szCs w:val="18"/>
                <w:lang w:val="en-US" w:eastAsia="zh-CN"/>
              </w:rPr>
            </w:pPr>
            <w:r>
              <w:rPr>
                <w:rFonts w:hint="eastAsia" w:ascii="宋体" w:hAnsi="宋体" w:eastAsia="宋体" w:cs="宋体"/>
                <w:b w:val="0"/>
                <w:bCs w:val="0"/>
                <w:color w:val="000000"/>
                <w:spacing w:val="0"/>
                <w:w w:val="100"/>
                <w:position w:val="0"/>
                <w:sz w:val="18"/>
                <w:szCs w:val="18"/>
                <w:lang w:val="en-US" w:eastAsia="en-US" w:bidi="en-US"/>
              </w:rPr>
              <w:t>2022-06-</w:t>
            </w:r>
            <w:r>
              <w:rPr>
                <w:rFonts w:hint="eastAsia" w:cs="宋体"/>
                <w:b w:val="0"/>
                <w:bCs w:val="0"/>
                <w:color w:val="000000"/>
                <w:spacing w:val="0"/>
                <w:w w:val="100"/>
                <w:position w:val="0"/>
                <w:sz w:val="18"/>
                <w:szCs w:val="18"/>
                <w:lang w:val="en-US" w:eastAsia="zh-CN" w:bidi="en-US"/>
              </w:rPr>
              <w:t>20</w:t>
            </w:r>
            <w:bookmarkStart w:id="0" w:name="_GoBack"/>
            <w:bookmarkEnd w:id="0"/>
          </w:p>
        </w:tc>
      </w:tr>
      <w:tr>
        <w:tblPrEx>
          <w:tblCellMar>
            <w:top w:w="0" w:type="dxa"/>
            <w:left w:w="10" w:type="dxa"/>
            <w:bottom w:w="0" w:type="dxa"/>
            <w:right w:w="10" w:type="dxa"/>
          </w:tblCellMar>
        </w:tblPrEx>
        <w:trPr>
          <w:trHeight w:val="557" w:hRule="exact"/>
          <w:jc w:val="center"/>
        </w:trPr>
        <w:tc>
          <w:tcPr>
            <w:tcBorders>
              <w:top w:val="single" w:color="auto" w:sz="4" w:space="0"/>
              <w:left w:val="single" w:color="auto" w:sz="4" w:space="0"/>
              <w:bottom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ascii="宋体" w:hAnsi="宋体" w:eastAsia="宋体" w:cs="宋体"/>
                <w:b w:val="0"/>
                <w:bCs w:val="0"/>
                <w:sz w:val="18"/>
                <w:szCs w:val="18"/>
              </w:rPr>
            </w:pPr>
            <w:r>
              <w:rPr>
                <w:rFonts w:hint="eastAsia" w:ascii="宋体" w:hAnsi="宋体" w:eastAsia="宋体" w:cs="宋体"/>
                <w:b w:val="0"/>
                <w:bCs w:val="0"/>
                <w:color w:val="000000"/>
                <w:spacing w:val="0"/>
                <w:w w:val="100"/>
                <w:position w:val="0"/>
                <w:sz w:val="18"/>
                <w:szCs w:val="18"/>
              </w:rPr>
              <w:t>备注</w:t>
            </w:r>
          </w:p>
        </w:tc>
        <w:tc>
          <w:tcPr>
            <w:tcW w:w="650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ascii="宋体" w:hAnsi="宋体" w:eastAsia="宋体" w:cs="宋体"/>
                <w:b w:val="0"/>
                <w:bCs w:val="0"/>
                <w:sz w:val="18"/>
                <w:szCs w:val="18"/>
              </w:rPr>
            </w:pPr>
            <w:r>
              <w:rPr>
                <w:rFonts w:hint="eastAsia" w:ascii="宋体" w:hAnsi="宋体" w:eastAsia="宋体" w:cs="宋体"/>
                <w:b w:val="0"/>
                <w:bCs w:val="0"/>
                <w:color w:val="000000"/>
                <w:spacing w:val="0"/>
                <w:w w:val="100"/>
                <w:position w:val="0"/>
                <w:sz w:val="18"/>
                <w:szCs w:val="18"/>
              </w:rPr>
              <w:t>联合体成员：浙江数智交院科技股份有限公司</w:t>
            </w:r>
          </w:p>
        </w:tc>
      </w:tr>
    </w:tbl>
    <w:p/>
    <w:sectPr>
      <w:footnotePr>
        <w:numFmt w:val="decimal"/>
      </w:footnotePr>
      <w:pgSz w:w="11900" w:h="16840"/>
      <w:pgMar w:top="538" w:right="1299" w:bottom="538" w:left="1304" w:header="110" w:footer="110" w:gutter="0"/>
      <w:pgNumType w:start="1"/>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p>
  </w:footnote>
  <w:footnote w:type="continuationSeparator" w:id="1">
    <w:p>
      <w:pPr>
        <w:spacing w:before="0"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documentProtection w:enforcement="0"/>
  <w:drawingGridHorizontalSpacing w:val="181"/>
  <w:drawingGridVerticalSpacing w:val="181"/>
  <w:displayHorizontalDrawingGridEvery w:val="1"/>
  <w:displayVerticalDrawingGridEvery w:val="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
  <w:docVars>
    <w:docVar w:name="commondata" w:val="eyJoZGlkIjoiMzU4MTdiYjAzYjIyMmNkN2Y1NjkzZjdkNjFlMjBmOWIifQ=="/>
  </w:docVars>
  <w:rsids>
    <w:rsidRoot w:val="00000000"/>
    <w:rsid w:val="3C127A5F"/>
    <w:rsid w:val="663134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3">
    <w:name w:val="Default Paragraph Fon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Body text|1_"/>
    <w:basedOn w:val="3"/>
    <w:link w:val="5"/>
    <w:uiPriority w:val="0"/>
    <w:rPr>
      <w:rFonts w:ascii="宋体" w:hAnsi="宋体" w:eastAsia="宋体" w:cs="宋体"/>
      <w:sz w:val="20"/>
      <w:szCs w:val="20"/>
      <w:u w:val="none"/>
      <w:shd w:val="clear" w:color="auto" w:fill="auto"/>
      <w:lang w:val="zh-TW" w:eastAsia="zh-TW" w:bidi="zh-TW"/>
    </w:rPr>
  </w:style>
  <w:style w:type="paragraph" w:customStyle="1" w:styleId="5">
    <w:name w:val="Body text|1"/>
    <w:basedOn w:val="1"/>
    <w:link w:val="4"/>
    <w:qFormat/>
    <w:uiPriority w:val="0"/>
    <w:pPr>
      <w:widowControl w:val="0"/>
      <w:shd w:val="clear" w:color="auto" w:fill="auto"/>
      <w:spacing w:after="160"/>
      <w:jc w:val="center"/>
    </w:pPr>
    <w:rPr>
      <w:rFonts w:ascii="宋体" w:hAnsi="宋体" w:eastAsia="宋体" w:cs="宋体"/>
      <w:sz w:val="20"/>
      <w:szCs w:val="20"/>
      <w:u w:val="none"/>
      <w:shd w:val="clear" w:color="auto" w:fill="auto"/>
      <w:lang w:val="zh-TW" w:eastAsia="zh-TW" w:bidi="zh-TW"/>
    </w:rPr>
  </w:style>
  <w:style w:type="character" w:customStyle="1" w:styleId="6">
    <w:name w:val="Other|1_"/>
    <w:basedOn w:val="3"/>
    <w:link w:val="7"/>
    <w:qFormat/>
    <w:uiPriority w:val="0"/>
    <w:rPr>
      <w:rFonts w:ascii="宋体" w:hAnsi="宋体" w:eastAsia="宋体" w:cs="宋体"/>
      <w:sz w:val="17"/>
      <w:szCs w:val="17"/>
      <w:u w:val="none"/>
      <w:shd w:val="clear" w:color="auto" w:fill="auto"/>
      <w:lang w:val="zh-TW" w:eastAsia="zh-TW" w:bidi="zh-TW"/>
    </w:rPr>
  </w:style>
  <w:style w:type="paragraph" w:customStyle="1" w:styleId="7">
    <w:name w:val="Other|1"/>
    <w:basedOn w:val="1"/>
    <w:link w:val="6"/>
    <w:uiPriority w:val="0"/>
    <w:pPr>
      <w:widowControl w:val="0"/>
      <w:shd w:val="clear" w:color="auto" w:fill="auto"/>
      <w:jc w:val="center"/>
    </w:pPr>
    <w:rPr>
      <w:rFonts w:ascii="宋体" w:hAnsi="宋体" w:eastAsia="宋体" w:cs="宋体"/>
      <w:sz w:val="17"/>
      <w:szCs w:val="17"/>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802</Words>
  <Characters>1007</Characters>
  <TotalTime>14</TotalTime>
  <ScaleCrop>false</ScaleCrop>
  <LinksUpToDate>false</LinksUpToDate>
  <CharactersWithSpaces>1013</CharactersWithSpaces>
  <Application>WPS Office_11.1.0.11744_F1E327BC-269C-435d-A152-05C5408002CA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2022-06-18T02:58:00Z</dcterms:created>
  <dc:creator>32618</dc:creator>
  <cp:lastModifiedBy>徐晓伟</cp:lastModifiedBy>
  <dcterms:modified xsi:type="dcterms:W3CDTF">2022-06-20T02:26:55Z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1DE50E072B1649E0BE275A5308F8F822</vt:lpwstr>
  </property>
</Properties>
</file>