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BE62" w14:textId="5751BEA7" w:rsidR="00084C4C" w:rsidRDefault="00084C4C" w:rsidP="00084C4C">
      <w:pPr>
        <w:jc w:val="center"/>
        <w:rPr>
          <w:rFonts w:ascii="宋体" w:hAnsi="宋体" w:cs="宋体"/>
          <w:b/>
          <w:sz w:val="28"/>
          <w:szCs w:val="28"/>
        </w:rPr>
      </w:pPr>
      <w:bookmarkStart w:id="0" w:name="_Hlk103965853"/>
      <w:r w:rsidRPr="00D60653">
        <w:rPr>
          <w:rFonts w:ascii="宋体" w:hAnsi="宋体" w:cs="宋体" w:hint="eastAsia"/>
          <w:b/>
          <w:sz w:val="28"/>
          <w:szCs w:val="28"/>
        </w:rPr>
        <w:t>S302平湖至安吉公路平湖平善大道至南湖嘉南公路段改建工程（一期）</w:t>
      </w:r>
      <w:bookmarkEnd w:id="0"/>
      <w:r w:rsidRPr="00D60653">
        <w:rPr>
          <w:rFonts w:ascii="宋体" w:hAnsi="宋体" w:cs="宋体" w:hint="eastAsia"/>
          <w:b/>
          <w:sz w:val="28"/>
          <w:szCs w:val="28"/>
        </w:rPr>
        <w:t>第</w:t>
      </w:r>
      <w:r w:rsidR="00563660">
        <w:rPr>
          <w:rFonts w:ascii="宋体" w:hAnsi="宋体" w:cs="宋体"/>
          <w:b/>
          <w:sz w:val="28"/>
          <w:szCs w:val="28"/>
        </w:rPr>
        <w:t>2</w:t>
      </w:r>
      <w:r w:rsidRPr="00D60653">
        <w:rPr>
          <w:rFonts w:ascii="宋体" w:hAnsi="宋体" w:cs="宋体" w:hint="eastAsia"/>
          <w:b/>
          <w:sz w:val="28"/>
          <w:szCs w:val="28"/>
        </w:rPr>
        <w:t>施工监理标段招标公告</w:t>
      </w:r>
    </w:p>
    <w:p w14:paraId="484F0D12" w14:textId="77777777" w:rsidR="00084C4C" w:rsidRPr="00084C4C" w:rsidRDefault="00084C4C" w:rsidP="00084C4C">
      <w:pPr>
        <w:pStyle w:val="2"/>
      </w:pPr>
    </w:p>
    <w:p w14:paraId="20636A47" w14:textId="77777777" w:rsidR="00084C4C" w:rsidRPr="00D60653" w:rsidRDefault="00084C4C" w:rsidP="00084C4C">
      <w:pPr>
        <w:outlineLvl w:val="1"/>
        <w:rPr>
          <w:rFonts w:ascii="宋体" w:hAnsi="宋体" w:cs="宋体"/>
          <w:b/>
          <w:bCs/>
          <w:sz w:val="24"/>
        </w:rPr>
      </w:pPr>
      <w:bookmarkStart w:id="1" w:name="_Toc103800177"/>
      <w:r w:rsidRPr="00D60653">
        <w:rPr>
          <w:rFonts w:ascii="宋体" w:hAnsi="宋体" w:cs="宋体" w:hint="eastAsia"/>
          <w:b/>
          <w:bCs/>
          <w:sz w:val="24"/>
        </w:rPr>
        <w:t>1. 招标条件</w:t>
      </w:r>
      <w:bookmarkEnd w:id="1"/>
    </w:p>
    <w:p w14:paraId="20F0F3DF" w14:textId="77777777" w:rsidR="00084C4C" w:rsidRPr="00D60653" w:rsidRDefault="00084C4C" w:rsidP="00084C4C">
      <w:pPr>
        <w:spacing w:line="276" w:lineRule="auto"/>
        <w:ind w:firstLineChars="200" w:firstLine="420"/>
      </w:pPr>
      <w:r w:rsidRPr="00D60653">
        <w:rPr>
          <w:rFonts w:ascii="宋体" w:hAnsi="宋体" w:cs="宋体" w:hint="eastAsia"/>
          <w:szCs w:val="21"/>
        </w:rPr>
        <w:t>本招标项目</w:t>
      </w:r>
      <w:r w:rsidRPr="00D60653">
        <w:rPr>
          <w:rFonts w:ascii="宋体" w:hAnsi="宋体" w:cs="宋体" w:hint="eastAsia"/>
          <w:szCs w:val="21"/>
          <w:u w:val="single"/>
        </w:rPr>
        <w:t xml:space="preserve"> S302平湖至安吉公路</w:t>
      </w:r>
      <w:proofErr w:type="gramStart"/>
      <w:r w:rsidRPr="00D60653">
        <w:rPr>
          <w:rFonts w:ascii="宋体" w:hAnsi="宋体" w:cs="宋体" w:hint="eastAsia"/>
          <w:szCs w:val="21"/>
          <w:u w:val="single"/>
        </w:rPr>
        <w:t>平湖平善大道</w:t>
      </w:r>
      <w:proofErr w:type="gramEnd"/>
      <w:r w:rsidRPr="00D60653">
        <w:rPr>
          <w:rFonts w:ascii="宋体" w:hAnsi="宋体" w:cs="宋体" w:hint="eastAsia"/>
          <w:szCs w:val="21"/>
          <w:u w:val="single"/>
        </w:rPr>
        <w:t xml:space="preserve">至南湖嘉南公路段改建工程（一期） </w:t>
      </w:r>
      <w:r w:rsidRPr="00D60653">
        <w:rPr>
          <w:rFonts w:ascii="宋体" w:hAnsi="宋体" w:cs="宋体" w:hint="eastAsia"/>
          <w:szCs w:val="21"/>
        </w:rPr>
        <w:t>已由</w:t>
      </w:r>
      <w:r w:rsidRPr="00D60653">
        <w:rPr>
          <w:rFonts w:ascii="宋体" w:hAnsi="宋体" w:cs="宋体" w:hint="eastAsia"/>
          <w:szCs w:val="21"/>
          <w:u w:val="single"/>
        </w:rPr>
        <w:t xml:space="preserve">  </w:t>
      </w:r>
      <w:r w:rsidRPr="00D60653">
        <w:rPr>
          <w:kern w:val="0"/>
          <w:szCs w:val="21"/>
          <w:u w:val="single"/>
          <w:lang w:bidi="ar"/>
        </w:rPr>
        <w:t>嘉兴市发展和改革委员会</w:t>
      </w:r>
      <w:r w:rsidRPr="00D60653">
        <w:rPr>
          <w:rFonts w:ascii="宋体" w:hAnsi="宋体" w:cs="宋体" w:hint="eastAsia"/>
          <w:szCs w:val="21"/>
          <w:u w:val="single"/>
        </w:rPr>
        <w:t xml:space="preserve"> </w:t>
      </w:r>
      <w:r w:rsidRPr="00D60653">
        <w:rPr>
          <w:rFonts w:ascii="宋体" w:hAnsi="宋体" w:cs="宋体" w:hint="eastAsia"/>
          <w:szCs w:val="21"/>
        </w:rPr>
        <w:t>以</w:t>
      </w:r>
      <w:r w:rsidRPr="00D60653">
        <w:rPr>
          <w:rFonts w:ascii="宋体" w:hAnsi="宋体" w:hint="eastAsia"/>
          <w:u w:val="single"/>
        </w:rPr>
        <w:t>《关于S302平湖至安吉公路平湖平善大道至南湖嘉南公路段改建工程（一期）可行性研究报告的批复》（</w:t>
      </w:r>
      <w:proofErr w:type="gramStart"/>
      <w:r w:rsidRPr="00D60653">
        <w:rPr>
          <w:rFonts w:ascii="宋体" w:hAnsi="宋体" w:hint="eastAsia"/>
          <w:u w:val="single"/>
        </w:rPr>
        <w:t>嘉发改项</w:t>
      </w:r>
      <w:proofErr w:type="gramEnd"/>
      <w:r w:rsidRPr="00D60653">
        <w:rPr>
          <w:rFonts w:ascii="宋体" w:hAnsi="宋体" w:hint="eastAsia"/>
          <w:u w:val="single"/>
        </w:rPr>
        <w:t>〔2022〕21号）</w:t>
      </w:r>
      <w:r w:rsidRPr="00D60653">
        <w:rPr>
          <w:rFonts w:ascii="宋体" w:hAnsi="宋体" w:hint="eastAsia"/>
          <w:szCs w:val="21"/>
        </w:rPr>
        <w:t>文</w:t>
      </w:r>
      <w:r w:rsidRPr="00D60653">
        <w:rPr>
          <w:rFonts w:ascii="宋体" w:hAnsi="宋体" w:cs="宋体" w:hint="eastAsia"/>
          <w:szCs w:val="21"/>
        </w:rPr>
        <w:t>批准建设，项目业主为</w:t>
      </w:r>
      <w:r w:rsidRPr="00D60653">
        <w:rPr>
          <w:rFonts w:ascii="宋体" w:hAnsi="宋体" w:cs="宋体" w:hint="eastAsia"/>
          <w:szCs w:val="21"/>
          <w:u w:val="single"/>
        </w:rPr>
        <w:t xml:space="preserve"> 嘉兴市快速路建设发展有限公司 </w:t>
      </w:r>
      <w:r w:rsidRPr="00D60653">
        <w:rPr>
          <w:rFonts w:ascii="宋体" w:hAnsi="宋体" w:cs="宋体" w:hint="eastAsia"/>
          <w:szCs w:val="21"/>
        </w:rPr>
        <w:t>，建设资金来自</w:t>
      </w:r>
      <w:r w:rsidRPr="00D60653">
        <w:rPr>
          <w:rFonts w:ascii="宋体" w:hAnsi="宋体" w:cs="宋体" w:hint="eastAsia"/>
          <w:szCs w:val="21"/>
          <w:u w:val="single"/>
        </w:rPr>
        <w:t xml:space="preserve"> 财政 </w:t>
      </w:r>
      <w:r w:rsidRPr="00D60653">
        <w:rPr>
          <w:rFonts w:ascii="宋体" w:hAnsi="宋体" w:cs="宋体" w:hint="eastAsia"/>
          <w:szCs w:val="21"/>
        </w:rPr>
        <w:t>。本项目已具备招标条件，现对本项目的施工监理进行公开招标，实行资格后审。主要工程数量和资格审查条件（最低要求）详见</w:t>
      </w:r>
      <w:r w:rsidRPr="00D60653">
        <w:rPr>
          <w:rFonts w:ascii="宋体" w:hAnsi="宋体" w:cs="宋体" w:hint="eastAsia"/>
          <w:szCs w:val="21"/>
          <w:u w:val="single"/>
        </w:rPr>
        <w:t>嘉兴市公共资源交易网（http://jxszwsjb.jiaxing.gov.cn/）、浙江省公共资源交易服务平台(http://zjpubservice.zjzwfw.gov.cn/）、浙江交通网（http://jtyst.zj.gov.cn/）、嘉兴市交通运输局网（</w:t>
      </w:r>
      <w:hyperlink r:id="rId4" w:history="1">
        <w:r w:rsidRPr="00D60653">
          <w:rPr>
            <w:rFonts w:ascii="宋体" w:hAnsi="宋体" w:cs="宋体" w:hint="eastAsia"/>
            <w:szCs w:val="21"/>
            <w:u w:val="single"/>
          </w:rPr>
          <w:t>http://jtysj.jiaxing.gov.cn/</w:t>
        </w:r>
      </w:hyperlink>
      <w:r w:rsidRPr="00D60653">
        <w:rPr>
          <w:rFonts w:ascii="宋体" w:hAnsi="宋体" w:cs="宋体" w:hint="eastAsia"/>
          <w:szCs w:val="21"/>
          <w:u w:val="single"/>
        </w:rPr>
        <w:t>）及嘉兴市交通投资集团有限责任公司网站（</w:t>
      </w:r>
      <w:hyperlink r:id="rId5" w:history="1">
        <w:r w:rsidRPr="00D60653">
          <w:rPr>
            <w:rFonts w:ascii="宋体" w:hAnsi="宋体" w:cs="宋体" w:hint="eastAsia"/>
            <w:szCs w:val="21"/>
            <w:u w:val="single"/>
          </w:rPr>
          <w:t>http://www.jxjtjt.cn/</w:t>
        </w:r>
      </w:hyperlink>
      <w:r w:rsidRPr="00D60653">
        <w:rPr>
          <w:rFonts w:ascii="宋体" w:hAnsi="宋体" w:cs="宋体" w:hint="eastAsia"/>
          <w:szCs w:val="21"/>
          <w:u w:val="single"/>
        </w:rPr>
        <w:t>）等媒介</w:t>
      </w:r>
      <w:r w:rsidRPr="00D60653">
        <w:rPr>
          <w:rFonts w:ascii="宋体" w:hAnsi="宋体" w:cs="宋体" w:hint="eastAsia"/>
          <w:szCs w:val="21"/>
        </w:rPr>
        <w:t>。</w:t>
      </w:r>
    </w:p>
    <w:p w14:paraId="56C87B54" w14:textId="77777777" w:rsidR="00084C4C" w:rsidRPr="00D60653" w:rsidRDefault="00084C4C" w:rsidP="00084C4C">
      <w:pPr>
        <w:outlineLvl w:val="1"/>
        <w:rPr>
          <w:rFonts w:ascii="宋体" w:hAnsi="宋体" w:cs="宋体"/>
          <w:szCs w:val="21"/>
        </w:rPr>
      </w:pPr>
      <w:bookmarkStart w:id="2" w:name="_Toc103800178"/>
      <w:r w:rsidRPr="00D60653">
        <w:rPr>
          <w:rFonts w:ascii="宋体" w:hAnsi="宋体" w:cs="宋体" w:hint="eastAsia"/>
          <w:bCs/>
          <w:sz w:val="24"/>
        </w:rPr>
        <w:t xml:space="preserve">2. </w:t>
      </w:r>
      <w:r w:rsidRPr="00D60653">
        <w:rPr>
          <w:rFonts w:ascii="宋体" w:hAnsi="宋体" w:cs="宋体" w:hint="eastAsia"/>
          <w:b/>
          <w:bCs/>
          <w:sz w:val="24"/>
        </w:rPr>
        <w:t>项目概况与招标范围</w:t>
      </w:r>
      <w:bookmarkEnd w:id="2"/>
    </w:p>
    <w:p w14:paraId="64302862" w14:textId="77777777" w:rsidR="00084C4C" w:rsidRPr="00D60653" w:rsidRDefault="00084C4C" w:rsidP="00084C4C">
      <w:pPr>
        <w:spacing w:line="276" w:lineRule="auto"/>
        <w:rPr>
          <w:rFonts w:ascii="宋体" w:hAnsi="宋体" w:cs="宋体"/>
          <w:szCs w:val="21"/>
        </w:rPr>
      </w:pPr>
      <w:r w:rsidRPr="00D60653">
        <w:rPr>
          <w:rFonts w:ascii="宋体" w:hAnsi="宋体" w:cs="宋体" w:hint="eastAsia"/>
          <w:szCs w:val="21"/>
        </w:rPr>
        <w:t xml:space="preserve">    2.1 项目建设地点：</w:t>
      </w:r>
      <w:r w:rsidRPr="00D60653">
        <w:rPr>
          <w:rFonts w:ascii="宋体" w:hAnsi="宋体" w:cs="宋体" w:hint="eastAsia"/>
          <w:szCs w:val="21"/>
          <w:u w:val="single"/>
        </w:rPr>
        <w:t xml:space="preserve">  嘉兴市 </w:t>
      </w:r>
      <w:r w:rsidRPr="00D60653">
        <w:rPr>
          <w:rFonts w:ascii="宋体" w:hAnsi="宋体" w:cs="宋体" w:hint="eastAsia"/>
          <w:szCs w:val="21"/>
        </w:rPr>
        <w:t>。</w:t>
      </w:r>
    </w:p>
    <w:p w14:paraId="268A181C" w14:textId="77777777" w:rsidR="00084C4C" w:rsidRPr="00D60653" w:rsidRDefault="00084C4C" w:rsidP="00084C4C">
      <w:pPr>
        <w:spacing w:line="276" w:lineRule="auto"/>
        <w:ind w:firstLineChars="200" w:firstLine="420"/>
        <w:rPr>
          <w:rFonts w:ascii="宋体" w:hAnsi="宋体" w:cs="宋体"/>
          <w:szCs w:val="21"/>
        </w:rPr>
      </w:pPr>
      <w:r w:rsidRPr="00D60653">
        <w:rPr>
          <w:rFonts w:ascii="宋体" w:hAnsi="宋体" w:cs="宋体" w:hint="eastAsia"/>
          <w:szCs w:val="21"/>
        </w:rPr>
        <w:t>2.2 项目规模及技术标准：</w:t>
      </w:r>
    </w:p>
    <w:p w14:paraId="1ACBC237" w14:textId="77777777" w:rsidR="00084C4C" w:rsidRDefault="00084C4C" w:rsidP="00084C4C">
      <w:pPr>
        <w:spacing w:line="440" w:lineRule="exact"/>
        <w:ind w:firstLineChars="200" w:firstLine="420"/>
        <w:rPr>
          <w:rFonts w:ascii="宋体" w:hAnsi="宋体"/>
          <w:szCs w:val="21"/>
        </w:rPr>
      </w:pPr>
      <w:r w:rsidRPr="00E202C9">
        <w:rPr>
          <w:rFonts w:ascii="宋体" w:hAnsi="宋体" w:hint="eastAsia"/>
          <w:szCs w:val="21"/>
        </w:rPr>
        <w:t>项目起点位于嘉兴平湖市曹桥</w:t>
      </w:r>
      <w:proofErr w:type="gramStart"/>
      <w:r w:rsidRPr="00E202C9">
        <w:rPr>
          <w:rFonts w:ascii="宋体" w:hAnsi="宋体" w:hint="eastAsia"/>
          <w:szCs w:val="21"/>
        </w:rPr>
        <w:t>街道章桥村</w:t>
      </w:r>
      <w:proofErr w:type="gramEnd"/>
      <w:r w:rsidRPr="00E202C9">
        <w:rPr>
          <w:rFonts w:ascii="宋体" w:hAnsi="宋体" w:hint="eastAsia"/>
          <w:szCs w:val="21"/>
        </w:rPr>
        <w:t>北侧新07省道处， 起点桩号K1+445.500，终点止于新07省道与三环东路交叉位置， 终点桩号K20+110.933，路线全长约18.665公里，其中高架道路 长度约16.034公里，改扩建地面道路约1.1公里，原路</w:t>
      </w:r>
      <w:proofErr w:type="gramStart"/>
      <w:r w:rsidRPr="00E202C9">
        <w:rPr>
          <w:rFonts w:ascii="宋体" w:hAnsi="宋体" w:hint="eastAsia"/>
          <w:szCs w:val="21"/>
        </w:rPr>
        <w:t>利用约</w:t>
      </w:r>
      <w:proofErr w:type="gramEnd"/>
      <w:r w:rsidRPr="00E202C9">
        <w:rPr>
          <w:rFonts w:ascii="宋体" w:hAnsi="宋体" w:hint="eastAsia"/>
          <w:szCs w:val="21"/>
        </w:rPr>
        <w:t>1.531公里。全线新建枢纽互通1处，为三环东路枢纽互通；新建服务型互通1处，为</w:t>
      </w:r>
      <w:proofErr w:type="gramStart"/>
      <w:r w:rsidRPr="00E202C9">
        <w:rPr>
          <w:rFonts w:ascii="宋体" w:hAnsi="宋体" w:hint="eastAsia"/>
          <w:szCs w:val="21"/>
        </w:rPr>
        <w:t>亚太路互通</w:t>
      </w:r>
      <w:proofErr w:type="gramEnd"/>
      <w:r w:rsidRPr="00E202C9">
        <w:rPr>
          <w:rFonts w:ascii="宋体" w:hAnsi="宋体" w:hint="eastAsia"/>
          <w:szCs w:val="21"/>
        </w:rPr>
        <w:t>；预留菱形互通3处，分别</w:t>
      </w:r>
      <w:proofErr w:type="gramStart"/>
      <w:r w:rsidRPr="00E202C9">
        <w:rPr>
          <w:rFonts w:ascii="宋体" w:hAnsi="宋体" w:hint="eastAsia"/>
          <w:szCs w:val="21"/>
        </w:rPr>
        <w:t>为曹桥互通</w:t>
      </w:r>
      <w:proofErr w:type="gramEnd"/>
      <w:r w:rsidRPr="00E202C9">
        <w:rPr>
          <w:rFonts w:ascii="宋体" w:hAnsi="宋体" w:hint="eastAsia"/>
          <w:szCs w:val="21"/>
        </w:rPr>
        <w:t>、</w:t>
      </w:r>
      <w:proofErr w:type="gramStart"/>
      <w:r w:rsidRPr="00E202C9">
        <w:rPr>
          <w:rFonts w:ascii="宋体" w:hAnsi="宋体" w:hint="eastAsia"/>
          <w:szCs w:val="21"/>
        </w:rPr>
        <w:t>嘉盐线</w:t>
      </w:r>
      <w:proofErr w:type="gramEnd"/>
      <w:r w:rsidRPr="00E202C9">
        <w:rPr>
          <w:rFonts w:ascii="宋体" w:hAnsi="宋体" w:hint="eastAsia"/>
          <w:szCs w:val="21"/>
        </w:rPr>
        <w:t>互通、</w:t>
      </w:r>
      <w:proofErr w:type="gramStart"/>
      <w:r w:rsidRPr="00E202C9">
        <w:rPr>
          <w:rFonts w:ascii="宋体" w:hAnsi="宋体" w:hint="eastAsia"/>
          <w:szCs w:val="21"/>
        </w:rPr>
        <w:t>七沈公路</w:t>
      </w:r>
      <w:proofErr w:type="gramEnd"/>
      <w:r w:rsidRPr="00E202C9">
        <w:rPr>
          <w:rFonts w:ascii="宋体" w:hAnsi="宋体" w:hint="eastAsia"/>
          <w:szCs w:val="21"/>
        </w:rPr>
        <w:t>互通。全线新建上下匝道1处，位于亚太路；预留上下匝道4处，分别</w:t>
      </w:r>
      <w:proofErr w:type="gramStart"/>
      <w:r w:rsidRPr="00E202C9">
        <w:rPr>
          <w:rFonts w:ascii="宋体" w:hAnsi="宋体" w:hint="eastAsia"/>
          <w:szCs w:val="21"/>
        </w:rPr>
        <w:t>位于七沈公路</w:t>
      </w:r>
      <w:proofErr w:type="gramEnd"/>
      <w:r w:rsidRPr="00E202C9">
        <w:rPr>
          <w:rFonts w:ascii="宋体" w:hAnsi="宋体" w:hint="eastAsia"/>
          <w:szCs w:val="21"/>
        </w:rPr>
        <w:t>、</w:t>
      </w:r>
      <w:proofErr w:type="gramStart"/>
      <w:r w:rsidRPr="00E202C9">
        <w:rPr>
          <w:rFonts w:ascii="宋体" w:hAnsi="宋体" w:hint="eastAsia"/>
          <w:szCs w:val="21"/>
        </w:rPr>
        <w:t>嘉盐公路</w:t>
      </w:r>
      <w:proofErr w:type="gramEnd"/>
      <w:r w:rsidRPr="00E202C9">
        <w:rPr>
          <w:rFonts w:ascii="宋体" w:hAnsi="宋体" w:hint="eastAsia"/>
          <w:szCs w:val="21"/>
        </w:rPr>
        <w:t>、</w:t>
      </w:r>
      <w:proofErr w:type="gramStart"/>
      <w:r w:rsidRPr="00E202C9">
        <w:rPr>
          <w:rFonts w:ascii="宋体" w:hAnsi="宋体" w:hint="eastAsia"/>
          <w:szCs w:val="21"/>
        </w:rPr>
        <w:t>野丁公路</w:t>
      </w:r>
      <w:proofErr w:type="gramEnd"/>
      <w:r w:rsidRPr="00E202C9">
        <w:rPr>
          <w:rFonts w:ascii="宋体" w:hAnsi="宋体" w:hint="eastAsia"/>
          <w:szCs w:val="21"/>
        </w:rPr>
        <w:t>、横河路。预留主路高架平湖方向接入G92杭州湾环线 高速平湖互通的出入口1处。</w:t>
      </w:r>
    </w:p>
    <w:p w14:paraId="15E67BDE" w14:textId="77777777" w:rsidR="00084C4C" w:rsidRPr="00D90B61" w:rsidRDefault="00084C4C" w:rsidP="00084C4C">
      <w:pPr>
        <w:spacing w:line="440" w:lineRule="exact"/>
        <w:ind w:firstLineChars="200" w:firstLine="420"/>
        <w:rPr>
          <w:rFonts w:ascii="宋体" w:hAnsi="宋体"/>
          <w:szCs w:val="21"/>
        </w:rPr>
      </w:pPr>
      <w:r w:rsidRPr="00D90B61">
        <w:rPr>
          <w:rFonts w:ascii="宋体" w:hAnsi="宋体" w:hint="eastAsia"/>
          <w:szCs w:val="21"/>
        </w:rPr>
        <w:t>主线设置连续高架桥梁（含互通主线高架桥），下穿沪杭高铁、规划</w:t>
      </w:r>
      <w:proofErr w:type="gramStart"/>
      <w:r w:rsidRPr="00D90B61">
        <w:rPr>
          <w:rFonts w:ascii="宋体" w:hAnsi="宋体" w:hint="eastAsia"/>
          <w:szCs w:val="21"/>
        </w:rPr>
        <w:t>通苏嘉甬</w:t>
      </w:r>
      <w:proofErr w:type="gramEnd"/>
      <w:r w:rsidRPr="00D90B61">
        <w:rPr>
          <w:rFonts w:ascii="宋体" w:hAnsi="宋体" w:hint="eastAsia"/>
          <w:szCs w:val="21"/>
        </w:rPr>
        <w:t>铁路、上</w:t>
      </w:r>
      <w:proofErr w:type="gramStart"/>
      <w:r w:rsidRPr="00D90B61">
        <w:rPr>
          <w:rFonts w:ascii="宋体" w:hAnsi="宋体" w:hint="eastAsia"/>
          <w:szCs w:val="21"/>
        </w:rPr>
        <w:t>跨规划沪</w:t>
      </w:r>
      <w:proofErr w:type="gramEnd"/>
      <w:r w:rsidRPr="00D90B61">
        <w:rPr>
          <w:rFonts w:ascii="宋体" w:hAnsi="宋体" w:hint="eastAsia"/>
          <w:szCs w:val="21"/>
        </w:rPr>
        <w:t>嘉城际铁路，上跨杭州湾环线高速、沪杭高速，上</w:t>
      </w:r>
      <w:proofErr w:type="gramStart"/>
      <w:r w:rsidRPr="00D90B61">
        <w:rPr>
          <w:rFonts w:ascii="宋体" w:hAnsi="宋体" w:hint="eastAsia"/>
          <w:szCs w:val="21"/>
        </w:rPr>
        <w:t>跨规划乍嘉苏</w:t>
      </w:r>
      <w:proofErr w:type="gramEnd"/>
      <w:r w:rsidRPr="00D90B61">
        <w:rPr>
          <w:rFonts w:ascii="宋体" w:hAnsi="宋体" w:hint="eastAsia"/>
          <w:szCs w:val="21"/>
        </w:rPr>
        <w:t>线（南市河）等三级航道。</w:t>
      </w:r>
    </w:p>
    <w:p w14:paraId="462ABCDA" w14:textId="77777777" w:rsidR="00084C4C" w:rsidRPr="00D60653" w:rsidRDefault="00084C4C" w:rsidP="00084C4C">
      <w:pPr>
        <w:spacing w:line="440" w:lineRule="exact"/>
        <w:ind w:firstLineChars="200" w:firstLine="420"/>
        <w:rPr>
          <w:rFonts w:ascii="宋体" w:hAnsi="宋体"/>
          <w:szCs w:val="21"/>
        </w:rPr>
      </w:pPr>
      <w:r w:rsidRPr="00E202C9">
        <w:rPr>
          <w:rFonts w:ascii="宋体" w:hAnsi="宋体" w:hint="eastAsia"/>
          <w:szCs w:val="21"/>
        </w:rPr>
        <w:t>项目采用《公路工程技术标准》（JTG B01-2014）一级公路兼 顾城市道路标准，采用“主路+辅路”建设形式。高架道路设计速度80公里/小时，双向六车道，路基宽度27米；地面道路设计速度60-80公里/小时，双向六车道，路基宽度36.5米；菱形互通上下匝道设计速度40公里/小时,枢纽互通匝道设计速度40-60公里/小时。其余技术指标符合相应标准和规范要求。</w:t>
      </w:r>
    </w:p>
    <w:p w14:paraId="709BE2CA" w14:textId="77777777" w:rsidR="00084C4C" w:rsidRPr="00D60653" w:rsidRDefault="00084C4C" w:rsidP="00084C4C">
      <w:pPr>
        <w:spacing w:line="380" w:lineRule="exact"/>
        <w:ind w:firstLineChars="200" w:firstLine="422"/>
        <w:rPr>
          <w:b/>
          <w:bCs/>
        </w:rPr>
      </w:pPr>
      <w:r w:rsidRPr="00D60653">
        <w:rPr>
          <w:rFonts w:hint="eastAsia"/>
          <w:b/>
          <w:bCs/>
        </w:rPr>
        <w:t>项目概算总投资</w:t>
      </w:r>
      <w:r w:rsidRPr="00D60653">
        <w:rPr>
          <w:b/>
          <w:bCs/>
        </w:rPr>
        <w:t>56.46</w:t>
      </w:r>
      <w:r w:rsidRPr="00D60653">
        <w:rPr>
          <w:rFonts w:hint="eastAsia"/>
          <w:b/>
          <w:bCs/>
        </w:rPr>
        <w:t>亿元，其中建安费</w:t>
      </w:r>
      <w:r w:rsidRPr="00D60653">
        <w:rPr>
          <w:b/>
          <w:bCs/>
        </w:rPr>
        <w:t>41.79</w:t>
      </w:r>
      <w:r w:rsidRPr="00D60653">
        <w:rPr>
          <w:rFonts w:hint="eastAsia"/>
          <w:b/>
          <w:bCs/>
        </w:rPr>
        <w:t>亿元。</w:t>
      </w:r>
    </w:p>
    <w:p w14:paraId="2758594B" w14:textId="77777777" w:rsidR="00084C4C" w:rsidRPr="00D60653" w:rsidRDefault="00084C4C" w:rsidP="00084C4C">
      <w:pPr>
        <w:spacing w:line="276" w:lineRule="auto"/>
        <w:ind w:firstLineChars="200" w:firstLine="420"/>
        <w:rPr>
          <w:rFonts w:ascii="宋体" w:hAnsi="宋体" w:cs="宋体"/>
          <w:szCs w:val="21"/>
        </w:rPr>
      </w:pPr>
      <w:r w:rsidRPr="00D60653">
        <w:rPr>
          <w:rFonts w:ascii="宋体" w:hAnsi="宋体" w:cs="宋体" w:hint="eastAsia"/>
          <w:szCs w:val="21"/>
        </w:rPr>
        <w:t>2.3 计划施工工期：</w:t>
      </w:r>
    </w:p>
    <w:p w14:paraId="03665A1B" w14:textId="77777777" w:rsidR="00084C4C" w:rsidRPr="00D60653" w:rsidRDefault="00084C4C" w:rsidP="00084C4C">
      <w:pPr>
        <w:spacing w:line="276" w:lineRule="auto"/>
        <w:ind w:firstLineChars="200" w:firstLine="420"/>
        <w:rPr>
          <w:rFonts w:ascii="宋体" w:hAnsi="宋体" w:cs="宋体"/>
          <w:szCs w:val="21"/>
        </w:rPr>
      </w:pPr>
      <w:r w:rsidRPr="00D60653">
        <w:rPr>
          <w:rFonts w:ascii="宋体" w:hAnsi="宋体" w:cs="宋体" w:hint="eastAsia"/>
          <w:szCs w:val="21"/>
        </w:rPr>
        <w:lastRenderedPageBreak/>
        <w:t>第1施工标段：计划开工日期为</w:t>
      </w:r>
      <w:r w:rsidRPr="00D60653">
        <w:rPr>
          <w:rFonts w:ascii="宋体" w:hAnsi="宋体" w:cs="宋体" w:hint="eastAsia"/>
          <w:szCs w:val="21"/>
          <w:u w:val="single"/>
        </w:rPr>
        <w:t>2022年06月21日</w:t>
      </w:r>
      <w:r w:rsidRPr="00D60653">
        <w:rPr>
          <w:rFonts w:ascii="宋体" w:hAnsi="宋体" w:cs="宋体" w:hint="eastAsia"/>
          <w:szCs w:val="21"/>
        </w:rPr>
        <w:t>，计划施工工期为</w:t>
      </w:r>
      <w:r w:rsidRPr="00D60653">
        <w:rPr>
          <w:rFonts w:ascii="宋体" w:hAnsi="宋体" w:cs="宋体" w:hint="eastAsia"/>
          <w:szCs w:val="21"/>
          <w:u w:val="single"/>
        </w:rPr>
        <w:t>32个月</w:t>
      </w:r>
      <w:r w:rsidRPr="00D60653">
        <w:rPr>
          <w:rFonts w:ascii="宋体" w:hAnsi="宋体" w:cs="宋体" w:hint="eastAsia"/>
          <w:szCs w:val="21"/>
        </w:rPr>
        <w:t>。</w:t>
      </w:r>
    </w:p>
    <w:p w14:paraId="089B78B5" w14:textId="77777777" w:rsidR="00084C4C" w:rsidRPr="00D60653" w:rsidRDefault="00084C4C" w:rsidP="00084C4C">
      <w:pPr>
        <w:spacing w:line="276" w:lineRule="auto"/>
        <w:ind w:firstLineChars="200" w:firstLine="420"/>
      </w:pPr>
      <w:r w:rsidRPr="00D60653">
        <w:rPr>
          <w:rFonts w:ascii="宋体" w:hAnsi="宋体" w:cs="宋体" w:hint="eastAsia"/>
          <w:szCs w:val="21"/>
        </w:rPr>
        <w:t>第2施工标段：计划开工日期为</w:t>
      </w:r>
      <w:r w:rsidRPr="00D60653">
        <w:rPr>
          <w:rFonts w:ascii="宋体" w:hAnsi="宋体" w:cs="宋体" w:hint="eastAsia"/>
          <w:szCs w:val="21"/>
          <w:u w:val="single"/>
        </w:rPr>
        <w:t>2022年06月21日</w:t>
      </w:r>
      <w:r w:rsidRPr="00D60653">
        <w:rPr>
          <w:rFonts w:ascii="宋体" w:hAnsi="宋体" w:cs="宋体" w:hint="eastAsia"/>
          <w:szCs w:val="21"/>
        </w:rPr>
        <w:t>，计划施工工期为</w:t>
      </w:r>
      <w:r w:rsidRPr="00D60653">
        <w:rPr>
          <w:rFonts w:ascii="宋体" w:hAnsi="宋体" w:cs="宋体" w:hint="eastAsia"/>
          <w:szCs w:val="21"/>
          <w:u w:val="single"/>
        </w:rPr>
        <w:t>32个月</w:t>
      </w:r>
      <w:r w:rsidRPr="00D60653">
        <w:rPr>
          <w:rFonts w:ascii="宋体" w:hAnsi="宋体" w:cs="宋体" w:hint="eastAsia"/>
          <w:szCs w:val="21"/>
        </w:rPr>
        <w:t>。</w:t>
      </w:r>
    </w:p>
    <w:p w14:paraId="4F726263" w14:textId="77777777" w:rsidR="00084C4C" w:rsidRPr="00D60653" w:rsidRDefault="00084C4C" w:rsidP="00084C4C">
      <w:pPr>
        <w:spacing w:line="276" w:lineRule="auto"/>
        <w:ind w:firstLineChars="200" w:firstLine="420"/>
        <w:rPr>
          <w:rFonts w:ascii="宋体" w:hAnsi="宋体" w:cs="宋体"/>
          <w:szCs w:val="21"/>
        </w:rPr>
      </w:pPr>
      <w:r w:rsidRPr="00D60653">
        <w:rPr>
          <w:rFonts w:ascii="宋体" w:hAnsi="宋体" w:cs="宋体" w:hint="eastAsia"/>
          <w:szCs w:val="21"/>
        </w:rPr>
        <w:t>2.4招标范围：</w:t>
      </w:r>
    </w:p>
    <w:p w14:paraId="7235575D" w14:textId="77777777" w:rsidR="00084C4C" w:rsidRPr="00D60653" w:rsidRDefault="00084C4C" w:rsidP="00084C4C">
      <w:pPr>
        <w:pStyle w:val="2"/>
        <w:ind w:leftChars="0" w:left="0"/>
        <w:rPr>
          <w:u w:val="single"/>
        </w:rPr>
      </w:pPr>
      <w:r w:rsidRPr="00D60653">
        <w:rPr>
          <w:rFonts w:hint="eastAsia"/>
        </w:rPr>
        <w:t>本次招标范围：</w:t>
      </w:r>
      <w:r w:rsidRPr="00D60653">
        <w:rPr>
          <w:rFonts w:hint="eastAsia"/>
        </w:rPr>
        <w:t xml:space="preserve"> S302</w:t>
      </w:r>
      <w:r w:rsidRPr="00D60653">
        <w:rPr>
          <w:rFonts w:hint="eastAsia"/>
        </w:rPr>
        <w:t>平湖至安吉公路</w:t>
      </w:r>
      <w:proofErr w:type="gramStart"/>
      <w:r w:rsidRPr="00D60653">
        <w:rPr>
          <w:rFonts w:hint="eastAsia"/>
        </w:rPr>
        <w:t>平湖平善大道</w:t>
      </w:r>
      <w:proofErr w:type="gramEnd"/>
      <w:r w:rsidRPr="00D60653">
        <w:rPr>
          <w:rFonts w:hint="eastAsia"/>
        </w:rPr>
        <w:t>至南湖嘉南公路段改建工程（一期）</w:t>
      </w:r>
      <w:r w:rsidRPr="00D60653">
        <w:rPr>
          <w:rFonts w:ascii="宋体" w:hAnsi="宋体" w:cs="宋体" w:hint="eastAsia"/>
          <w:szCs w:val="21"/>
          <w:u w:val="single"/>
        </w:rPr>
        <w:t>设计图纸范围内的公路工程（含路基、路面、桥涵、路线交叉、附属工程预埋件等）的施工、缺陷责任期缺陷修复等，共分为2个施工标段：</w:t>
      </w:r>
    </w:p>
    <w:p w14:paraId="03657E1B" w14:textId="77777777" w:rsidR="00084C4C" w:rsidRPr="00D60653" w:rsidRDefault="00084C4C" w:rsidP="00084C4C">
      <w:pPr>
        <w:ind w:firstLineChars="200" w:firstLine="420"/>
        <w:rPr>
          <w:rFonts w:ascii="宋体" w:hAnsi="宋体" w:cs="宋体"/>
          <w:szCs w:val="21"/>
          <w:u w:val="single"/>
        </w:rPr>
      </w:pPr>
      <w:r w:rsidRPr="00D60653">
        <w:rPr>
          <w:rFonts w:ascii="宋体" w:hAnsi="宋体" w:cs="宋体" w:hint="eastAsia"/>
          <w:szCs w:val="21"/>
          <w:u w:val="single"/>
        </w:rPr>
        <w:t>第1施工标段：</w:t>
      </w:r>
      <w:bookmarkStart w:id="3" w:name="_Hlk103932361"/>
      <w:r w:rsidRPr="00D60653">
        <w:rPr>
          <w:rFonts w:ascii="宋体" w:hAnsi="宋体" w:cs="宋体" w:hint="eastAsia"/>
          <w:szCs w:val="21"/>
          <w:u w:val="single"/>
        </w:rPr>
        <w:t>本标段为连续高架桥（不含地面辅路），桩号K1+445.5-K10+095.5，总长8.65公里，建安造价约18.4亿元。上部结构采用钢混组合梁和小箱梁，最大跨径 60m；下部结构采用Y型墩、门架墩、大悬臂的预应力盖梁等，</w:t>
      </w:r>
      <w:proofErr w:type="gramStart"/>
      <w:r w:rsidRPr="00D60653">
        <w:rPr>
          <w:rFonts w:ascii="宋体" w:hAnsi="宋体" w:cs="宋体" w:hint="eastAsia"/>
          <w:szCs w:val="21"/>
          <w:u w:val="single"/>
        </w:rPr>
        <w:t>且跨运营</w:t>
      </w:r>
      <w:proofErr w:type="gramEnd"/>
      <w:r w:rsidRPr="00D60653">
        <w:rPr>
          <w:rFonts w:ascii="宋体" w:hAnsi="宋体" w:cs="宋体" w:hint="eastAsia"/>
          <w:szCs w:val="21"/>
          <w:u w:val="single"/>
        </w:rPr>
        <w:t>中杭州湾跨海大桥北岸接线高速公路；沿线交叉管线有金嘉湖成品油管道、西气东输支线、高压天然气、热力管、污水管、高压线等。工作内容包括本项目工程设计图纸范围内的公路工程（含桥涵、路面、路线交叉、附属工程预埋件等）的施工、缺陷责任期缺陷修复等。</w:t>
      </w:r>
      <w:bookmarkEnd w:id="3"/>
    </w:p>
    <w:p w14:paraId="67A373E6"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u w:val="single"/>
        </w:rPr>
        <w:t>第2施工标段：</w:t>
      </w:r>
      <w:bookmarkStart w:id="4" w:name="_Hlk103932384"/>
      <w:r w:rsidRPr="00D60653">
        <w:rPr>
          <w:rFonts w:ascii="宋体" w:hAnsi="宋体" w:cs="宋体" w:hint="eastAsia"/>
          <w:szCs w:val="21"/>
          <w:u w:val="single"/>
        </w:rPr>
        <w:t>本标段桩号K10+095.5-K20+110.933，全长10.02公里（其中K10+095.5-K16+219.5为连续高架桥（不含地面辅路），总长6.124公里； K16+219.5- K17+393.68利用现有道路； K17+661.5-K20+110.933</w:t>
      </w:r>
      <w:proofErr w:type="gramStart"/>
      <w:r w:rsidRPr="00D60653">
        <w:rPr>
          <w:rFonts w:ascii="宋体" w:hAnsi="宋体" w:cs="宋体" w:hint="eastAsia"/>
          <w:szCs w:val="21"/>
          <w:u w:val="single"/>
        </w:rPr>
        <w:t>为主路</w:t>
      </w:r>
      <w:proofErr w:type="gramEnd"/>
      <w:r w:rsidRPr="00D60653">
        <w:rPr>
          <w:rFonts w:ascii="宋体" w:hAnsi="宋体" w:cs="宋体" w:hint="eastAsia"/>
          <w:szCs w:val="21"/>
          <w:u w:val="single"/>
        </w:rPr>
        <w:t>+辅路，总长2.45公里（其中主路含高架桥梁约为1.48</w:t>
      </w:r>
      <w:r>
        <w:rPr>
          <w:rFonts w:ascii="宋体" w:hAnsi="宋体" w:cs="宋体" w:hint="eastAsia"/>
          <w:szCs w:val="21"/>
          <w:u w:val="single"/>
        </w:rPr>
        <w:t>公里</w:t>
      </w:r>
      <w:r w:rsidRPr="00D60653">
        <w:rPr>
          <w:rFonts w:ascii="宋体" w:hAnsi="宋体" w:cs="宋体" w:hint="eastAsia"/>
          <w:szCs w:val="21"/>
          <w:u w:val="single"/>
        </w:rPr>
        <w:t>）），建安造价约20.6亿元。上部结构采用钢混组合梁、窄幅钢箱组合梁和小箱梁，最大跨径 75m；下部结构采用Y型墩、门架墩、大悬臂的预应力盖梁和一体化装配式墩柱盖梁组合结构等；路线上跨运营中的沪杭高速、规划沪嘉城际铁路，下穿沪杭高铁、规划</w:t>
      </w:r>
      <w:proofErr w:type="gramStart"/>
      <w:r w:rsidRPr="00D60653">
        <w:rPr>
          <w:rFonts w:ascii="宋体" w:hAnsi="宋体" w:cs="宋体" w:hint="eastAsia"/>
          <w:szCs w:val="21"/>
          <w:u w:val="single"/>
        </w:rPr>
        <w:t>通苏嘉甬</w:t>
      </w:r>
      <w:proofErr w:type="gramEnd"/>
      <w:r w:rsidRPr="00D60653">
        <w:rPr>
          <w:rFonts w:ascii="宋体" w:hAnsi="宋体" w:cs="宋体" w:hint="eastAsia"/>
          <w:szCs w:val="21"/>
          <w:u w:val="single"/>
        </w:rPr>
        <w:t>铁路；沿线交叉管线有原水管、高压天然气、热力管、污水管、综合管廊、高压线等。工作内容包括本项目工程设计图纸范围内的公路工程（含路基、路面、桥涵、路线交叉、附属工程预埋件等）的施工、缺陷责任期缺陷修复等。</w:t>
      </w:r>
      <w:bookmarkEnd w:id="4"/>
    </w:p>
    <w:p w14:paraId="04A23133" w14:textId="77777777" w:rsidR="00084C4C" w:rsidRPr="00D60653" w:rsidRDefault="00084C4C" w:rsidP="00084C4C">
      <w:pPr>
        <w:spacing w:line="276" w:lineRule="auto"/>
        <w:ind w:firstLineChars="200" w:firstLine="420"/>
        <w:rPr>
          <w:rFonts w:ascii="宋体" w:hAnsi="宋体" w:cs="宋体"/>
          <w:szCs w:val="21"/>
          <w:u w:val="single"/>
        </w:rPr>
      </w:pPr>
      <w:r w:rsidRPr="00D60653">
        <w:rPr>
          <w:rFonts w:ascii="宋体" w:hAnsi="宋体" w:cs="宋体" w:hint="eastAsia"/>
          <w:szCs w:val="21"/>
        </w:rPr>
        <w:t>2.5 监理标段划分及其监理服务期：</w:t>
      </w:r>
      <w:bookmarkStart w:id="5" w:name="_Hlk104555052"/>
      <w:r w:rsidRPr="00D60653">
        <w:rPr>
          <w:rFonts w:ascii="宋体" w:hAnsi="宋体" w:cs="宋体" w:hint="eastAsia"/>
          <w:szCs w:val="21"/>
          <w:u w:val="single"/>
        </w:rPr>
        <w:t>本次施工监理招标划分为2个标段，即第1施工监理标段、第2施工监理标段。</w:t>
      </w:r>
    </w:p>
    <w:p w14:paraId="5D46218E" w14:textId="77777777" w:rsidR="00084C4C" w:rsidRPr="00D60653" w:rsidRDefault="00084C4C" w:rsidP="00084C4C">
      <w:pPr>
        <w:spacing w:line="276" w:lineRule="auto"/>
        <w:ind w:firstLineChars="200" w:firstLine="420"/>
        <w:rPr>
          <w:rFonts w:ascii="宋体" w:hAnsi="宋体" w:cs="宋体"/>
          <w:szCs w:val="21"/>
          <w:u w:val="single"/>
        </w:rPr>
      </w:pPr>
      <w:r w:rsidRPr="00D60653">
        <w:rPr>
          <w:rFonts w:ascii="宋体" w:hAnsi="宋体" w:cs="宋体" w:hint="eastAsia"/>
          <w:szCs w:val="21"/>
          <w:u w:val="single"/>
        </w:rPr>
        <w:t>本次招标第1施工监理标段主要监理内容对应第1施工标段，桩号K1+445.5-K10+095.5（全线为连续高架桥（不含地面辅路）），总长8.65公里范围内的路面、桥涵、路线交叉、附属工程预埋件等工程的施工全过程及缺陷责任期的缺陷修复的施工监理。</w:t>
      </w:r>
    </w:p>
    <w:p w14:paraId="66822EFB" w14:textId="77777777" w:rsidR="00084C4C" w:rsidRPr="00D60653" w:rsidRDefault="00084C4C" w:rsidP="00084C4C">
      <w:pPr>
        <w:spacing w:line="276" w:lineRule="auto"/>
        <w:ind w:firstLineChars="200" w:firstLine="420"/>
        <w:rPr>
          <w:rFonts w:ascii="宋体" w:hAnsi="宋体" w:cs="宋体"/>
          <w:szCs w:val="21"/>
          <w:u w:val="single"/>
        </w:rPr>
      </w:pPr>
      <w:r w:rsidRPr="00D60653">
        <w:rPr>
          <w:rFonts w:ascii="宋体" w:hAnsi="宋体" w:cs="宋体" w:hint="eastAsia"/>
          <w:szCs w:val="21"/>
          <w:u w:val="single"/>
        </w:rPr>
        <w:t>第2施工监理标段主要监理内容对应第2施工标段，桩号K10+095.5-K20+110.933，全长10.02公里（其中K10+095.5-K16+219.5为连续高架桥（不含地面辅路），总长6.124公里； K16+219.5- K17+393.68利用现有道路； K17+661.5-K20+110.933</w:t>
      </w:r>
      <w:proofErr w:type="gramStart"/>
      <w:r w:rsidRPr="00D60653">
        <w:rPr>
          <w:rFonts w:ascii="宋体" w:hAnsi="宋体" w:cs="宋体" w:hint="eastAsia"/>
          <w:szCs w:val="21"/>
          <w:u w:val="single"/>
        </w:rPr>
        <w:t>为主路</w:t>
      </w:r>
      <w:proofErr w:type="gramEnd"/>
      <w:r w:rsidRPr="00D60653">
        <w:rPr>
          <w:rFonts w:ascii="宋体" w:hAnsi="宋体" w:cs="宋体" w:hint="eastAsia"/>
          <w:szCs w:val="21"/>
          <w:u w:val="single"/>
        </w:rPr>
        <w:t>+辅路，总长2.45公里（其中主路含高架桥梁约为1.48</w:t>
      </w:r>
      <w:r>
        <w:rPr>
          <w:rFonts w:ascii="宋体" w:hAnsi="宋体" w:cs="宋体" w:hint="eastAsia"/>
          <w:szCs w:val="21"/>
          <w:u w:val="single"/>
        </w:rPr>
        <w:t>公里</w:t>
      </w:r>
      <w:r w:rsidRPr="00D60653">
        <w:rPr>
          <w:rFonts w:ascii="宋体" w:hAnsi="宋体" w:cs="宋体" w:hint="eastAsia"/>
          <w:szCs w:val="21"/>
          <w:u w:val="single"/>
        </w:rPr>
        <w:t>））范围内的路基、路面、桥涵、路线交叉、附属工程预埋件等工程的施工全过程及缺陷责任期的缺陷修复的施工监理。</w:t>
      </w:r>
      <w:bookmarkEnd w:id="5"/>
    </w:p>
    <w:p w14:paraId="2B5150B1" w14:textId="77777777" w:rsidR="00084C4C" w:rsidRPr="00D60653" w:rsidRDefault="00084C4C" w:rsidP="00084C4C">
      <w:pPr>
        <w:spacing w:line="276" w:lineRule="auto"/>
        <w:ind w:firstLineChars="200" w:firstLine="420"/>
        <w:rPr>
          <w:rFonts w:ascii="宋体" w:hAnsi="宋体" w:cs="宋体"/>
          <w:szCs w:val="21"/>
          <w:u w:val="single"/>
        </w:rPr>
      </w:pPr>
      <w:r w:rsidRPr="00D60653">
        <w:rPr>
          <w:rFonts w:ascii="宋体" w:hAnsi="宋体" w:cs="宋体" w:hint="eastAsia"/>
          <w:szCs w:val="21"/>
          <w:u w:val="single"/>
        </w:rPr>
        <w:t>第1施工监理标段：监理服务期:58个月，其中施工阶段监理34个月（施工准备期监理2个月，施工及交工验收期监理32个月)，缺陷责任期阶段监理为24个月（自实际交工之日起算起）。</w:t>
      </w:r>
    </w:p>
    <w:p w14:paraId="6991534A" w14:textId="77777777" w:rsidR="00084C4C" w:rsidRPr="00D60653" w:rsidRDefault="00084C4C" w:rsidP="00084C4C">
      <w:pPr>
        <w:spacing w:line="276" w:lineRule="auto"/>
        <w:ind w:firstLineChars="200" w:firstLine="420"/>
      </w:pPr>
      <w:r w:rsidRPr="00D60653">
        <w:rPr>
          <w:rFonts w:ascii="宋体" w:hAnsi="宋体" w:cs="宋体" w:hint="eastAsia"/>
          <w:szCs w:val="21"/>
          <w:u w:val="single"/>
        </w:rPr>
        <w:t>第2施工监理标段：监理服务期:58个月，其中施工阶段监理34个月（施工准备期监理2个月，施工及交工验收期监理32个月)，缺陷责任期阶段监理为24个月（自实际交工之日起算起）。</w:t>
      </w:r>
    </w:p>
    <w:p w14:paraId="0735388B" w14:textId="77777777" w:rsidR="00084C4C" w:rsidRPr="00D60653" w:rsidRDefault="00084C4C" w:rsidP="00084C4C">
      <w:pPr>
        <w:outlineLvl w:val="1"/>
        <w:rPr>
          <w:rFonts w:ascii="宋体" w:hAnsi="宋体" w:cs="宋体"/>
          <w:szCs w:val="21"/>
        </w:rPr>
      </w:pPr>
      <w:bookmarkStart w:id="6" w:name="_Toc103800179"/>
      <w:r w:rsidRPr="00D60653">
        <w:rPr>
          <w:rFonts w:ascii="宋体" w:hAnsi="宋体" w:cs="宋体" w:hint="eastAsia"/>
          <w:bCs/>
          <w:sz w:val="24"/>
        </w:rPr>
        <w:t xml:space="preserve">3. </w:t>
      </w:r>
      <w:r w:rsidRPr="00D60653">
        <w:rPr>
          <w:rFonts w:ascii="宋体" w:hAnsi="宋体" w:cs="宋体" w:hint="eastAsia"/>
          <w:b/>
          <w:bCs/>
          <w:sz w:val="24"/>
        </w:rPr>
        <w:t>投标人资格要求</w:t>
      </w:r>
      <w:bookmarkEnd w:id="6"/>
    </w:p>
    <w:p w14:paraId="1FC6ED3D"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3.1 本次招标要求投标人具备独立法人资格，交通运输主管部门核发的</w:t>
      </w:r>
      <w:r w:rsidRPr="00D60653">
        <w:rPr>
          <w:rFonts w:ascii="宋体" w:hAnsi="宋体" w:cs="宋体" w:hint="eastAsia"/>
          <w:szCs w:val="21"/>
          <w:u w:val="single"/>
        </w:rPr>
        <w:t>公路</w:t>
      </w:r>
      <w:proofErr w:type="gramStart"/>
      <w:r w:rsidRPr="00D60653">
        <w:rPr>
          <w:rFonts w:ascii="宋体" w:hAnsi="宋体" w:cs="宋体" w:hint="eastAsia"/>
          <w:szCs w:val="21"/>
          <w:u w:val="single"/>
        </w:rPr>
        <w:t>工程甲级</w:t>
      </w:r>
      <w:proofErr w:type="gramEnd"/>
      <w:r w:rsidRPr="00D60653">
        <w:rPr>
          <w:rFonts w:ascii="宋体" w:hAnsi="宋体" w:cs="宋体" w:hint="eastAsia"/>
          <w:szCs w:val="21"/>
          <w:u w:val="single"/>
        </w:rPr>
        <w:t>监理</w:t>
      </w:r>
      <w:r w:rsidRPr="00D60653">
        <w:rPr>
          <w:rFonts w:ascii="宋体" w:hAnsi="宋体" w:cs="宋体" w:hint="eastAsia"/>
          <w:szCs w:val="21"/>
        </w:rPr>
        <w:t>资质，并在监理业绩、监理人员和履约信誉等方面具有相应监理经验和能力。</w:t>
      </w:r>
    </w:p>
    <w:p w14:paraId="2D87EE3D"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3.2 本次招标不接受联合体投标。</w:t>
      </w:r>
    </w:p>
    <w:p w14:paraId="52CB7306"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lastRenderedPageBreak/>
        <w:t>3.3 与招标人存在利害关系可能影响招标公正性的法人、其他组织或者个人，不得参加投标；单位负责人为同一人或者存在控股（含法定代表人控股）、管理关系的不同单位，不得同时参加本标段投标，否则均按否决投标处理。</w:t>
      </w:r>
    </w:p>
    <w:p w14:paraId="6208975A"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3.4在投标截止时间前，投标人未被“信用中国”（http://www.creditchina.gov.cn）列入“失信惩戒对象”及“信用浙江”（http://credit.zj.gov.cn/）列入黑名单。</w:t>
      </w:r>
    </w:p>
    <w:p w14:paraId="7EA3404B" w14:textId="77777777" w:rsidR="00084C4C" w:rsidRPr="00D60653" w:rsidRDefault="00084C4C" w:rsidP="00084C4C">
      <w:pPr>
        <w:ind w:firstLineChars="200" w:firstLine="422"/>
        <w:rPr>
          <w:rFonts w:ascii="宋体" w:hAnsi="宋体" w:cs="宋体"/>
          <w:b/>
          <w:bCs/>
          <w:szCs w:val="21"/>
        </w:rPr>
      </w:pPr>
      <w:r w:rsidRPr="00D60653">
        <w:rPr>
          <w:rFonts w:ascii="宋体" w:hAnsi="宋体" w:cs="宋体" w:hint="eastAsia"/>
          <w:b/>
          <w:bCs/>
          <w:szCs w:val="21"/>
        </w:rPr>
        <w:t>3.5所有监理企业只能参加1个监理标段的投标。</w:t>
      </w:r>
    </w:p>
    <w:p w14:paraId="57E66CF7"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3.6投标保证金：金额300000.00元；收款单位：嘉兴市公共资源交易中心 ；</w:t>
      </w:r>
    </w:p>
    <w:p w14:paraId="3DEF12FA" w14:textId="77777777" w:rsidR="00084C4C" w:rsidRPr="00D60653" w:rsidRDefault="00084C4C" w:rsidP="00084C4C">
      <w:pPr>
        <w:ind w:firstLineChars="200" w:firstLine="420"/>
        <w:rPr>
          <w:rFonts w:ascii="宋体" w:hAnsi="宋体" w:cs="宋体"/>
          <w:szCs w:val="21"/>
        </w:rPr>
      </w:pPr>
      <w:bookmarkStart w:id="7" w:name="_Hlk103932607"/>
      <w:r w:rsidRPr="00D60653">
        <w:rPr>
          <w:rFonts w:ascii="宋体" w:hAnsi="宋体" w:cs="宋体" w:hint="eastAsia"/>
          <w:szCs w:val="21"/>
          <w:u w:val="single"/>
        </w:rPr>
        <w:t>第1施工监理标段投标保证金：</w:t>
      </w:r>
      <w:r w:rsidRPr="00D60653">
        <w:rPr>
          <w:rFonts w:ascii="宋体" w:hAnsi="宋体" w:cs="宋体" w:hint="eastAsia"/>
          <w:szCs w:val="21"/>
        </w:rPr>
        <w:t>银行账号：</w:t>
      </w:r>
      <w:r w:rsidRPr="00D60653">
        <w:rPr>
          <w:rFonts w:ascii="宋体" w:hAnsi="宋体" w:cs="宋体"/>
          <w:szCs w:val="21"/>
        </w:rPr>
        <w:t xml:space="preserve">193999010400415581000002857 </w:t>
      </w:r>
      <w:r w:rsidRPr="00D60653">
        <w:rPr>
          <w:rFonts w:ascii="宋体" w:hAnsi="宋体" w:cs="宋体" w:hint="eastAsia"/>
          <w:szCs w:val="21"/>
        </w:rPr>
        <w:t>；开户行名称：中国农业银行嘉兴市分行 ；</w:t>
      </w:r>
    </w:p>
    <w:p w14:paraId="17B7D318" w14:textId="77777777" w:rsidR="00084C4C" w:rsidRPr="00D60653" w:rsidRDefault="00084C4C" w:rsidP="00084C4C">
      <w:pPr>
        <w:ind w:firstLineChars="200" w:firstLine="420"/>
      </w:pPr>
      <w:r w:rsidRPr="00D60653">
        <w:rPr>
          <w:rFonts w:ascii="宋体" w:hAnsi="宋体" w:cs="宋体" w:hint="eastAsia"/>
          <w:szCs w:val="21"/>
          <w:u w:val="single"/>
        </w:rPr>
        <w:t>第</w:t>
      </w:r>
      <w:r w:rsidRPr="00D60653">
        <w:rPr>
          <w:rFonts w:ascii="宋体" w:hAnsi="宋体" w:cs="宋体"/>
          <w:szCs w:val="21"/>
          <w:u w:val="single"/>
        </w:rPr>
        <w:t>2</w:t>
      </w:r>
      <w:r w:rsidRPr="00D60653">
        <w:rPr>
          <w:rFonts w:ascii="宋体" w:hAnsi="宋体" w:cs="宋体" w:hint="eastAsia"/>
          <w:szCs w:val="21"/>
          <w:u w:val="single"/>
        </w:rPr>
        <w:t>施工监理标段投标保证金：</w:t>
      </w:r>
      <w:r w:rsidRPr="00D60653">
        <w:rPr>
          <w:rFonts w:ascii="宋体" w:hAnsi="宋体" w:cs="宋体" w:hint="eastAsia"/>
          <w:szCs w:val="21"/>
        </w:rPr>
        <w:t>银行账号：</w:t>
      </w:r>
      <w:r w:rsidRPr="00D60653">
        <w:rPr>
          <w:rFonts w:ascii="宋体" w:hAnsi="宋体" w:cs="宋体"/>
          <w:szCs w:val="21"/>
        </w:rPr>
        <w:t xml:space="preserve">193999010400415581000002858  </w:t>
      </w:r>
      <w:r w:rsidRPr="00D60653">
        <w:rPr>
          <w:rFonts w:ascii="宋体" w:hAnsi="宋体" w:cs="宋体" w:hint="eastAsia"/>
          <w:szCs w:val="21"/>
        </w:rPr>
        <w:t>；开户行名称：中国农业银行嘉兴市分行 ；</w:t>
      </w:r>
    </w:p>
    <w:bookmarkEnd w:id="7"/>
    <w:p w14:paraId="022A0422" w14:textId="77777777" w:rsidR="00084C4C" w:rsidRPr="00D60653" w:rsidRDefault="00084C4C" w:rsidP="00084C4C">
      <w:pPr>
        <w:ind w:firstLineChars="200" w:firstLine="420"/>
        <w:rPr>
          <w:rFonts w:ascii="宋体" w:hAnsi="宋体" w:cs="宋体"/>
          <w:szCs w:val="21"/>
          <w:u w:val="single"/>
        </w:rPr>
      </w:pPr>
      <w:r w:rsidRPr="00D60653">
        <w:rPr>
          <w:rFonts w:ascii="宋体" w:hAnsi="宋体" w:cs="宋体" w:hint="eastAsia"/>
          <w:szCs w:val="21"/>
        </w:rPr>
        <w:t>保证金缴纳方式：银行保函（银行在嘉兴市设有分支机构）、保证保险（采取投标保证金电子保函或银行电子保函形式的，请通过嘉兴市公共资源交易网的投标保证电子保函专栏办理，网址http://jxszwsjb.jiaxing.gov.cn/index/index.html?type=3，客服电话：400-153-8889、400-857-6077）；担保公司（经过银保监部门审批通过并在嘉兴市设有分支机构）担保；电汇、</w:t>
      </w:r>
      <w:proofErr w:type="gramStart"/>
      <w:r w:rsidRPr="00D60653">
        <w:rPr>
          <w:rFonts w:ascii="宋体" w:hAnsi="宋体" w:cs="宋体" w:hint="eastAsia"/>
          <w:szCs w:val="21"/>
        </w:rPr>
        <w:t>网银转账</w:t>
      </w:r>
      <w:proofErr w:type="gramEnd"/>
      <w:r w:rsidRPr="00D60653">
        <w:rPr>
          <w:rFonts w:ascii="宋体" w:hAnsi="宋体" w:cs="宋体" w:hint="eastAsia"/>
          <w:szCs w:val="21"/>
        </w:rPr>
        <w:t>【应从基本账户转出，超级网银除外，提交时间应在开标截止时间前到账（提醒：请投标单位在开标三个工作日前提交，并注明投标项目名称（可写简称），以便确认到账，本项目（标段）保证金收退双方互不开具收据，以收款人开户银行实际到账信息为准】 ；提交截止时间：</w:t>
      </w:r>
      <w:r w:rsidRPr="00D60653">
        <w:rPr>
          <w:rFonts w:ascii="宋体" w:hAnsi="宋体" w:cs="宋体" w:hint="eastAsia"/>
          <w:szCs w:val="21"/>
          <w:u w:val="single"/>
        </w:rPr>
        <w:t>2022年06月17日09时00分。</w:t>
      </w:r>
    </w:p>
    <w:p w14:paraId="20ED399C" w14:textId="77777777" w:rsidR="00084C4C" w:rsidRPr="00D60653" w:rsidRDefault="00084C4C" w:rsidP="00084C4C">
      <w:pPr>
        <w:outlineLvl w:val="1"/>
        <w:rPr>
          <w:rFonts w:ascii="宋体" w:hAnsi="宋体" w:cs="宋体"/>
          <w:szCs w:val="21"/>
        </w:rPr>
      </w:pPr>
      <w:bookmarkStart w:id="8" w:name="_Toc103800180"/>
      <w:r w:rsidRPr="00D60653">
        <w:rPr>
          <w:rFonts w:ascii="宋体" w:hAnsi="宋体" w:cs="宋体" w:hint="eastAsia"/>
          <w:bCs/>
          <w:sz w:val="24"/>
        </w:rPr>
        <w:t xml:space="preserve">4. </w:t>
      </w:r>
      <w:r w:rsidRPr="00D60653">
        <w:rPr>
          <w:rFonts w:ascii="宋体" w:hAnsi="宋体" w:cs="宋体" w:hint="eastAsia"/>
          <w:b/>
          <w:bCs/>
          <w:sz w:val="24"/>
        </w:rPr>
        <w:t>招标文件的获取</w:t>
      </w:r>
      <w:bookmarkEnd w:id="8"/>
    </w:p>
    <w:p w14:paraId="47C7E46C"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4.1 本项目招标文件、补充（答疑、澄清、修改）文件以及相关资料以网上下载方式发放。</w:t>
      </w:r>
    </w:p>
    <w:p w14:paraId="5A92F067"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4.2 招标文件及相关资料网上下载时间：</w:t>
      </w:r>
      <w:r w:rsidRPr="00D60653">
        <w:rPr>
          <w:rFonts w:ascii="宋体" w:hAnsi="宋体" w:cs="宋体" w:hint="eastAsia"/>
          <w:szCs w:val="21"/>
          <w:u w:val="single"/>
        </w:rPr>
        <w:t>2022年05月27日</w:t>
      </w:r>
      <w:r w:rsidRPr="00D60653">
        <w:rPr>
          <w:rFonts w:ascii="宋体" w:hAnsi="宋体" w:cs="宋体" w:hint="eastAsia"/>
          <w:szCs w:val="21"/>
        </w:rPr>
        <w:t>起至</w:t>
      </w:r>
      <w:r w:rsidRPr="00D60653">
        <w:rPr>
          <w:rFonts w:ascii="宋体" w:hAnsi="宋体" w:cs="宋体" w:hint="eastAsia"/>
          <w:szCs w:val="21"/>
          <w:u w:val="single"/>
        </w:rPr>
        <w:t>2022年06月17日9:00</w:t>
      </w:r>
      <w:r w:rsidRPr="00D60653">
        <w:rPr>
          <w:rFonts w:ascii="宋体" w:hAnsi="宋体" w:cs="宋体" w:hint="eastAsia"/>
          <w:szCs w:val="21"/>
        </w:rPr>
        <w:t xml:space="preserve">。 </w:t>
      </w:r>
    </w:p>
    <w:p w14:paraId="521D9235"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 xml:space="preserve">4.3 潜在投标人可登录通过嘉兴市公共资源交易网（网址：http://jxszwsjb.jiaxing.gov.cn/）下载招标文件及相关资料。 </w:t>
      </w:r>
    </w:p>
    <w:p w14:paraId="537EDF95"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 xml:space="preserve">4.4 潜在投标人对招标文件有疑问的，可登录在嘉兴市公共资源交易网“管理系统（网址：http://jxszwsjb.jiaxing.gov.cn/）”内向招标人提出。提交疑问截止日为 </w:t>
      </w:r>
      <w:r w:rsidRPr="00D60653">
        <w:rPr>
          <w:rFonts w:ascii="宋体" w:hAnsi="宋体" w:cs="宋体" w:hint="eastAsia"/>
          <w:szCs w:val="21"/>
          <w:u w:val="single"/>
        </w:rPr>
        <w:t>2022年05月30日 16:30</w:t>
      </w:r>
      <w:r w:rsidRPr="00D60653">
        <w:rPr>
          <w:rFonts w:ascii="宋体" w:hAnsi="宋体" w:cs="宋体" w:hint="eastAsia"/>
          <w:szCs w:val="21"/>
        </w:rPr>
        <w:t>（北京时间，下同）。招标人将于</w:t>
      </w:r>
      <w:r w:rsidRPr="00D60653">
        <w:rPr>
          <w:rFonts w:ascii="宋体" w:hAnsi="宋体" w:cs="宋体" w:hint="eastAsia"/>
          <w:szCs w:val="21"/>
          <w:u w:val="single"/>
        </w:rPr>
        <w:t>2022年06月10日</w:t>
      </w:r>
      <w:r w:rsidRPr="00D60653">
        <w:rPr>
          <w:rFonts w:ascii="宋体" w:hAnsi="宋体" w:cs="宋体" w:hint="eastAsia"/>
          <w:szCs w:val="21"/>
        </w:rPr>
        <w:t>前在嘉兴市公共资源交易网上发布补充（答疑、澄清、修改）文件。潜在投标人应自行关注网站公告，招标人不再一一通知。投标人因自身贻误行为导致投标失败的，责任自负。</w:t>
      </w:r>
    </w:p>
    <w:p w14:paraId="45543949" w14:textId="77777777" w:rsidR="00084C4C" w:rsidRPr="00D60653" w:rsidRDefault="00084C4C" w:rsidP="00084C4C">
      <w:pPr>
        <w:outlineLvl w:val="1"/>
        <w:rPr>
          <w:rFonts w:ascii="宋体" w:hAnsi="宋体" w:cs="宋体"/>
          <w:szCs w:val="21"/>
        </w:rPr>
      </w:pPr>
      <w:bookmarkStart w:id="9" w:name="_Toc103800181"/>
      <w:r w:rsidRPr="00D60653">
        <w:rPr>
          <w:rFonts w:ascii="宋体" w:hAnsi="宋体" w:cs="宋体" w:hint="eastAsia"/>
          <w:bCs/>
          <w:sz w:val="24"/>
        </w:rPr>
        <w:t xml:space="preserve">5. </w:t>
      </w:r>
      <w:r w:rsidRPr="00D60653">
        <w:rPr>
          <w:rFonts w:ascii="宋体" w:hAnsi="宋体" w:cs="宋体" w:hint="eastAsia"/>
          <w:b/>
          <w:sz w:val="24"/>
          <w:szCs w:val="28"/>
        </w:rPr>
        <w:t>投标文件的递交</w:t>
      </w:r>
      <w:bookmarkEnd w:id="9"/>
    </w:p>
    <w:p w14:paraId="4B267D69"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 xml:space="preserve">5.1 招标人不组织工程现场踏勘，不召开投标预备会。 </w:t>
      </w:r>
    </w:p>
    <w:p w14:paraId="1EA60175" w14:textId="77777777" w:rsidR="00084C4C" w:rsidRPr="00D60653" w:rsidRDefault="00084C4C" w:rsidP="00084C4C">
      <w:pPr>
        <w:ind w:firstLineChars="200" w:firstLine="420"/>
        <w:rPr>
          <w:rFonts w:ascii="宋体" w:hAnsi="宋体"/>
          <w:b/>
          <w:szCs w:val="21"/>
        </w:rPr>
      </w:pPr>
      <w:r w:rsidRPr="00D60653">
        <w:rPr>
          <w:rFonts w:ascii="宋体" w:hAnsi="宋体" w:cs="宋体" w:hint="eastAsia"/>
          <w:szCs w:val="21"/>
        </w:rPr>
        <w:t>5.2 投标文件递交的截止时间（投标截止时间，下同）为</w:t>
      </w:r>
      <w:r w:rsidRPr="00D60653">
        <w:rPr>
          <w:rFonts w:ascii="宋体" w:hAnsi="宋体" w:cs="宋体" w:hint="eastAsia"/>
          <w:szCs w:val="21"/>
          <w:u w:val="single"/>
        </w:rPr>
        <w:t>2022年06月17日上午9：00</w:t>
      </w:r>
      <w:r w:rsidRPr="00D60653">
        <w:rPr>
          <w:rFonts w:ascii="宋体" w:hAnsi="宋体" w:cs="宋体" w:hint="eastAsia"/>
          <w:szCs w:val="21"/>
        </w:rPr>
        <w:t>止，</w:t>
      </w:r>
      <w:r w:rsidRPr="00D60653">
        <w:rPr>
          <w:rFonts w:ascii="宋体" w:hAnsi="宋体" w:hint="eastAsia"/>
          <w:b/>
          <w:szCs w:val="21"/>
        </w:rPr>
        <w:t>根据疫情防控需要，本项目不要求投标人至开标现场参加开标及开启投标文件活动。投标人切勿送至嘉兴市公共资源交易中心。</w:t>
      </w:r>
    </w:p>
    <w:p w14:paraId="6192B6F3"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邮寄或送达地址：浙江省</w:t>
      </w:r>
      <w:proofErr w:type="gramStart"/>
      <w:r w:rsidRPr="00D60653">
        <w:rPr>
          <w:rFonts w:ascii="宋体" w:hAnsi="宋体" w:cs="宋体" w:hint="eastAsia"/>
          <w:szCs w:val="21"/>
        </w:rPr>
        <w:t>嘉兴市誉天</w:t>
      </w:r>
      <w:proofErr w:type="gramEnd"/>
      <w:r w:rsidRPr="00D60653">
        <w:rPr>
          <w:rFonts w:ascii="宋体" w:hAnsi="宋体" w:cs="宋体" w:hint="eastAsia"/>
          <w:szCs w:val="21"/>
        </w:rPr>
        <w:t>公证处（浙江省嘉兴</w:t>
      </w:r>
      <w:proofErr w:type="gramStart"/>
      <w:r w:rsidRPr="00D60653">
        <w:rPr>
          <w:rFonts w:ascii="宋体" w:hAnsi="宋体" w:cs="宋体" w:hint="eastAsia"/>
          <w:szCs w:val="21"/>
        </w:rPr>
        <w:t>市秦逸路</w:t>
      </w:r>
      <w:proofErr w:type="gramEnd"/>
      <w:r w:rsidRPr="00D60653">
        <w:rPr>
          <w:rFonts w:ascii="宋体" w:hAnsi="宋体" w:cs="宋体" w:hint="eastAsia"/>
          <w:szCs w:val="21"/>
        </w:rPr>
        <w:t>32号华隆广场一号楼18楼），寄件或送达前务必提前联系（收件人：林敬，联系电话：0573-89976206），以便公证人员做好交接签收记录并及时反馈投标人。由于疫情期间各地快递可能会有所延迟，投标人应充分考虑疫情因素对投标文件制作的影响及邮寄投标文件所需的时间。</w:t>
      </w:r>
    </w:p>
    <w:p w14:paraId="54817320"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注：①投标单位邮寄投标文件后须将投标人名称和快递</w:t>
      </w:r>
      <w:proofErr w:type="gramStart"/>
      <w:r w:rsidRPr="00D60653">
        <w:rPr>
          <w:rFonts w:ascii="宋体" w:hAnsi="宋体" w:cs="宋体" w:hint="eastAsia"/>
          <w:szCs w:val="21"/>
        </w:rPr>
        <w:t>运单号</w:t>
      </w:r>
      <w:proofErr w:type="gramEnd"/>
      <w:r w:rsidRPr="00D60653">
        <w:rPr>
          <w:rFonts w:ascii="宋体" w:hAnsi="宋体" w:cs="宋体" w:hint="eastAsia"/>
          <w:szCs w:val="21"/>
        </w:rPr>
        <w:t>发送至林敬处，并自行与其进行确认，未进行确认的后果须投标人自行承担。</w:t>
      </w:r>
    </w:p>
    <w:p w14:paraId="052A6D38"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 xml:space="preserve">    ②以邮寄快递方式递交投标文件的，建议使用顺丰或EMS,便于浙江省</w:t>
      </w:r>
      <w:proofErr w:type="gramStart"/>
      <w:r w:rsidRPr="00D60653">
        <w:rPr>
          <w:rFonts w:ascii="宋体" w:hAnsi="宋体" w:cs="宋体" w:hint="eastAsia"/>
          <w:szCs w:val="21"/>
        </w:rPr>
        <w:t>嘉兴市誉天</w:t>
      </w:r>
      <w:proofErr w:type="gramEnd"/>
      <w:r w:rsidRPr="00D60653">
        <w:rPr>
          <w:rFonts w:ascii="宋体" w:hAnsi="宋体" w:cs="宋体" w:hint="eastAsia"/>
          <w:szCs w:val="21"/>
        </w:rPr>
        <w:t>公证处做好投标文件交接签收记录，若因快递公司服务导致逾期送达的，后果须投标人自行</w:t>
      </w:r>
      <w:r w:rsidRPr="00D60653">
        <w:rPr>
          <w:rFonts w:ascii="宋体" w:hAnsi="宋体" w:cs="宋体" w:hint="eastAsia"/>
          <w:szCs w:val="21"/>
        </w:rPr>
        <w:lastRenderedPageBreak/>
        <w:t>承担。</w:t>
      </w:r>
    </w:p>
    <w:p w14:paraId="47ACA19C" w14:textId="77777777" w:rsidR="00084C4C" w:rsidRPr="00D60653" w:rsidRDefault="00084C4C" w:rsidP="00084C4C">
      <w:pPr>
        <w:ind w:firstLineChars="200" w:firstLine="420"/>
        <w:rPr>
          <w:rFonts w:ascii="宋体" w:eastAsia="等线" w:hAnsi="宋体" w:cs="宋体"/>
          <w:szCs w:val="21"/>
        </w:rPr>
      </w:pPr>
      <w:r w:rsidRPr="00D60653">
        <w:rPr>
          <w:rFonts w:ascii="宋体" w:hAnsi="宋体" w:cs="宋体" w:hint="eastAsia"/>
          <w:szCs w:val="21"/>
        </w:rPr>
        <w:t xml:space="preserve">    ③各投标人寄件或送达时，请务必提供投标文件中受托人姓名、手机号码等联系方式（联系方式须另附纸张与投标文件一起邮寄），以供评标委员会在评审过程中需投标人对投标文件</w:t>
      </w:r>
      <w:proofErr w:type="gramStart"/>
      <w:r w:rsidRPr="00D60653">
        <w:rPr>
          <w:rFonts w:ascii="宋体" w:hAnsi="宋体" w:cs="宋体" w:hint="eastAsia"/>
          <w:szCs w:val="21"/>
        </w:rPr>
        <w:t>作出</w:t>
      </w:r>
      <w:proofErr w:type="gramEnd"/>
      <w:r w:rsidRPr="00D60653">
        <w:rPr>
          <w:rFonts w:ascii="宋体" w:hAnsi="宋体" w:cs="宋体" w:hint="eastAsia"/>
          <w:szCs w:val="21"/>
        </w:rPr>
        <w:t>澄清、说明或者补正时联系时，评标委员会可要求投标人在接到电话通知后30分钟内通过电子邮件、电话录音、微信、QQ等形式</w:t>
      </w:r>
      <w:proofErr w:type="gramStart"/>
      <w:r w:rsidRPr="00D60653">
        <w:rPr>
          <w:rFonts w:ascii="宋体" w:hAnsi="宋体" w:cs="宋体" w:hint="eastAsia"/>
          <w:szCs w:val="21"/>
        </w:rPr>
        <w:t>作出</w:t>
      </w:r>
      <w:proofErr w:type="gramEnd"/>
      <w:r w:rsidRPr="00D60653">
        <w:rPr>
          <w:rFonts w:ascii="宋体" w:hAnsi="宋体" w:cs="宋体" w:hint="eastAsia"/>
          <w:szCs w:val="21"/>
        </w:rPr>
        <w:t>回复。</w:t>
      </w:r>
    </w:p>
    <w:p w14:paraId="44C0B437" w14:textId="77777777" w:rsidR="00084C4C" w:rsidRPr="00D60653" w:rsidRDefault="00084C4C" w:rsidP="00084C4C">
      <w:pPr>
        <w:ind w:firstLineChars="200" w:firstLine="420"/>
      </w:pPr>
      <w:r w:rsidRPr="00D60653">
        <w:rPr>
          <w:rFonts w:ascii="宋体" w:hAnsi="宋体" w:cs="宋体" w:hint="eastAsia"/>
          <w:szCs w:val="21"/>
        </w:rPr>
        <w:t xml:space="preserve">5.3 逾期送达的或者未送达指定地点的或未按招标文件要求密封的投标文件，招标人不予受理。 </w:t>
      </w:r>
    </w:p>
    <w:p w14:paraId="2FCE73F4" w14:textId="77777777" w:rsidR="00084C4C" w:rsidRPr="00D60653" w:rsidRDefault="00084C4C" w:rsidP="00084C4C">
      <w:pPr>
        <w:outlineLvl w:val="1"/>
        <w:rPr>
          <w:rFonts w:ascii="宋体" w:hAnsi="宋体" w:cs="宋体"/>
          <w:szCs w:val="21"/>
        </w:rPr>
      </w:pPr>
      <w:bookmarkStart w:id="10" w:name="_Toc103800182"/>
      <w:r w:rsidRPr="00D60653">
        <w:rPr>
          <w:rFonts w:ascii="宋体" w:hAnsi="宋体" w:cs="宋体" w:hint="eastAsia"/>
          <w:bCs/>
          <w:sz w:val="24"/>
        </w:rPr>
        <w:t xml:space="preserve">6. </w:t>
      </w:r>
      <w:r w:rsidRPr="00D60653">
        <w:rPr>
          <w:rFonts w:ascii="宋体" w:hAnsi="宋体" w:cs="宋体" w:hint="eastAsia"/>
          <w:b/>
          <w:sz w:val="24"/>
          <w:szCs w:val="28"/>
        </w:rPr>
        <w:t>发布公告的媒介</w:t>
      </w:r>
      <w:bookmarkEnd w:id="10"/>
    </w:p>
    <w:p w14:paraId="1E43268B"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本次招标公告在</w:t>
      </w:r>
      <w:r w:rsidRPr="00D60653">
        <w:rPr>
          <w:rFonts w:ascii="宋体" w:hAnsi="宋体" w:cs="宋体" w:hint="eastAsia"/>
          <w:szCs w:val="21"/>
          <w:u w:val="single"/>
        </w:rPr>
        <w:t>嘉兴市公共资源交易网（http://jxszwsjb.jiaxing.gov.cn/）、浙江省公共资源交易服务平台(http://zjpubservice.zjzwfw.gov.cn/）、浙江交通网（http://jtyst.zj.gov.cn/）、嘉兴市交通运输局网（</w:t>
      </w:r>
      <w:hyperlink r:id="rId6" w:history="1">
        <w:r w:rsidRPr="00D60653">
          <w:rPr>
            <w:rFonts w:ascii="宋体" w:hAnsi="宋体" w:cs="宋体" w:hint="eastAsia"/>
            <w:szCs w:val="21"/>
            <w:u w:val="single"/>
          </w:rPr>
          <w:t>http://jtysj.jiaxing.gov.cn/</w:t>
        </w:r>
      </w:hyperlink>
      <w:r w:rsidRPr="00D60653">
        <w:rPr>
          <w:rFonts w:ascii="宋体" w:hAnsi="宋体" w:cs="宋体" w:hint="eastAsia"/>
          <w:szCs w:val="21"/>
          <w:u w:val="single"/>
        </w:rPr>
        <w:t>）及嘉兴市交通投资集团有限责任公司网站（</w:t>
      </w:r>
      <w:hyperlink r:id="rId7" w:history="1">
        <w:r w:rsidRPr="00D60653">
          <w:rPr>
            <w:rFonts w:ascii="宋体" w:hAnsi="宋体" w:cs="宋体" w:hint="eastAsia"/>
            <w:szCs w:val="21"/>
            <w:u w:val="single"/>
          </w:rPr>
          <w:t>http://www.jxjtjt.cn/</w:t>
        </w:r>
      </w:hyperlink>
      <w:r w:rsidRPr="00D60653">
        <w:rPr>
          <w:rFonts w:ascii="宋体" w:hAnsi="宋体" w:cs="宋体" w:hint="eastAsia"/>
          <w:szCs w:val="21"/>
          <w:u w:val="single"/>
        </w:rPr>
        <w:t>）媒介上发布</w:t>
      </w:r>
      <w:r w:rsidRPr="00D60653">
        <w:rPr>
          <w:rFonts w:ascii="宋体" w:hAnsi="宋体" w:cs="宋体" w:hint="eastAsia"/>
          <w:szCs w:val="21"/>
        </w:rPr>
        <w:t>。</w:t>
      </w:r>
    </w:p>
    <w:p w14:paraId="112A603D" w14:textId="77777777" w:rsidR="00084C4C" w:rsidRPr="00D60653" w:rsidRDefault="00084C4C" w:rsidP="00084C4C">
      <w:pPr>
        <w:pStyle w:val="a3"/>
        <w:spacing w:before="120"/>
        <w:ind w:firstLine="396"/>
      </w:pPr>
    </w:p>
    <w:p w14:paraId="21BAD16A" w14:textId="77777777" w:rsidR="00084C4C" w:rsidRPr="00D60653" w:rsidRDefault="00084C4C" w:rsidP="00084C4C">
      <w:pPr>
        <w:outlineLvl w:val="1"/>
        <w:rPr>
          <w:rFonts w:ascii="宋体" w:hAnsi="宋体" w:cs="宋体"/>
          <w:szCs w:val="21"/>
        </w:rPr>
      </w:pPr>
      <w:bookmarkStart w:id="11" w:name="_Toc103800183"/>
      <w:r w:rsidRPr="00D60653">
        <w:rPr>
          <w:rFonts w:ascii="宋体" w:hAnsi="宋体" w:cs="宋体" w:hint="eastAsia"/>
          <w:bCs/>
          <w:sz w:val="24"/>
        </w:rPr>
        <w:t xml:space="preserve">7. </w:t>
      </w:r>
      <w:r w:rsidRPr="00D60653">
        <w:rPr>
          <w:rFonts w:ascii="宋体" w:hAnsi="宋体" w:cs="宋体" w:hint="eastAsia"/>
          <w:b/>
          <w:sz w:val="24"/>
          <w:szCs w:val="28"/>
        </w:rPr>
        <w:t>联系方式</w:t>
      </w:r>
      <w:bookmarkEnd w:id="11"/>
    </w:p>
    <w:p w14:paraId="17008D67"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招标人：嘉兴市快速路建设发展有限公司</w:t>
      </w:r>
    </w:p>
    <w:p w14:paraId="0B3D5D3F"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地  址：嘉兴市由拳路309号紫</w:t>
      </w:r>
      <w:proofErr w:type="gramStart"/>
      <w:r w:rsidRPr="00D60653">
        <w:rPr>
          <w:rFonts w:ascii="宋体" w:hAnsi="宋体" w:cs="宋体" w:hint="eastAsia"/>
          <w:szCs w:val="21"/>
        </w:rPr>
        <w:t>御大厦</w:t>
      </w:r>
      <w:proofErr w:type="gramEnd"/>
      <w:r w:rsidRPr="00D60653">
        <w:rPr>
          <w:rFonts w:ascii="宋体" w:hAnsi="宋体" w:cs="宋体" w:hint="eastAsia"/>
          <w:szCs w:val="21"/>
        </w:rPr>
        <w:t>301室</w:t>
      </w:r>
    </w:p>
    <w:p w14:paraId="4C2EEF89"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联系人：</w:t>
      </w:r>
      <w:proofErr w:type="gramStart"/>
      <w:r w:rsidRPr="00D60653">
        <w:rPr>
          <w:rFonts w:ascii="宋体" w:hAnsi="宋体" w:cs="宋体" w:hint="eastAsia"/>
          <w:szCs w:val="21"/>
        </w:rPr>
        <w:t>朱蔚涛</w:t>
      </w:r>
      <w:proofErr w:type="gramEnd"/>
    </w:p>
    <w:p w14:paraId="3FA836B5"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电  话：0573-82620057</w:t>
      </w:r>
    </w:p>
    <w:p w14:paraId="334792B9" w14:textId="77777777" w:rsidR="00084C4C" w:rsidRPr="00D60653" w:rsidRDefault="00084C4C" w:rsidP="00084C4C">
      <w:pPr>
        <w:autoSpaceDE w:val="0"/>
        <w:ind w:firstLineChars="200" w:firstLine="420"/>
        <w:textAlignment w:val="baseline"/>
        <w:rPr>
          <w:rFonts w:ascii="宋体" w:hAnsi="宋体" w:cs="宋体"/>
          <w:szCs w:val="21"/>
        </w:rPr>
      </w:pPr>
      <w:proofErr w:type="gramStart"/>
      <w:r w:rsidRPr="00D60653">
        <w:rPr>
          <w:rFonts w:ascii="宋体" w:hAnsi="宋体" w:cs="宋体" w:hint="eastAsia"/>
          <w:szCs w:val="21"/>
        </w:rPr>
        <w:t>邮</w:t>
      </w:r>
      <w:proofErr w:type="gramEnd"/>
      <w:r w:rsidRPr="00D60653">
        <w:rPr>
          <w:rFonts w:ascii="宋体" w:hAnsi="宋体" w:cs="宋体" w:hint="eastAsia"/>
          <w:szCs w:val="21"/>
        </w:rPr>
        <w:t xml:space="preserve">  编：</w:t>
      </w:r>
      <w:bookmarkStart w:id="12" w:name="EB0852aa80b05d4b59a794fd4db008e071"/>
      <w:r w:rsidRPr="00D60653">
        <w:rPr>
          <w:rFonts w:ascii="宋体" w:hAnsi="宋体" w:cs="宋体" w:hint="eastAsia"/>
          <w:szCs w:val="21"/>
        </w:rPr>
        <w:t>314100</w:t>
      </w:r>
      <w:bookmarkEnd w:id="12"/>
    </w:p>
    <w:p w14:paraId="5BD49C4C" w14:textId="77777777" w:rsidR="00084C4C" w:rsidRPr="00D60653" w:rsidRDefault="00084C4C" w:rsidP="00084C4C">
      <w:pPr>
        <w:autoSpaceDE w:val="0"/>
        <w:ind w:firstLineChars="200" w:firstLine="420"/>
        <w:textAlignment w:val="baseline"/>
        <w:rPr>
          <w:rFonts w:ascii="宋体" w:hAnsi="宋体" w:cs="宋体"/>
          <w:szCs w:val="21"/>
        </w:rPr>
      </w:pPr>
    </w:p>
    <w:p w14:paraId="067CE854"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招标代理机构：浙江同欣工程管理有限公司</w:t>
      </w:r>
    </w:p>
    <w:p w14:paraId="00E99465"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地    址：杭州市</w:t>
      </w:r>
      <w:proofErr w:type="gramStart"/>
      <w:r w:rsidRPr="00D60653">
        <w:rPr>
          <w:rFonts w:ascii="宋体" w:hAnsi="宋体" w:cs="宋体" w:hint="eastAsia"/>
          <w:szCs w:val="21"/>
        </w:rPr>
        <w:t>古墩路申花</w:t>
      </w:r>
      <w:proofErr w:type="gramEnd"/>
      <w:r w:rsidRPr="00D60653">
        <w:rPr>
          <w:rFonts w:ascii="宋体" w:hAnsi="宋体" w:cs="宋体" w:hint="eastAsia"/>
          <w:szCs w:val="21"/>
        </w:rPr>
        <w:t>路口绿城紫金广场C座9楼</w:t>
      </w:r>
    </w:p>
    <w:p w14:paraId="1BEE8ACF" w14:textId="77777777" w:rsidR="00084C4C" w:rsidRPr="00D60653" w:rsidRDefault="00084C4C" w:rsidP="00084C4C">
      <w:pPr>
        <w:autoSpaceDE w:val="0"/>
        <w:ind w:firstLineChars="200" w:firstLine="420"/>
        <w:textAlignment w:val="baseline"/>
        <w:rPr>
          <w:rFonts w:ascii="宋体" w:hAnsi="宋体" w:cs="宋体"/>
          <w:szCs w:val="21"/>
        </w:rPr>
      </w:pPr>
      <w:proofErr w:type="gramStart"/>
      <w:r w:rsidRPr="00D60653">
        <w:rPr>
          <w:rFonts w:ascii="宋体" w:hAnsi="宋体" w:cs="宋体" w:hint="eastAsia"/>
          <w:szCs w:val="21"/>
        </w:rPr>
        <w:t>邮</w:t>
      </w:r>
      <w:proofErr w:type="gramEnd"/>
      <w:r w:rsidRPr="00D60653">
        <w:rPr>
          <w:rFonts w:ascii="宋体" w:hAnsi="宋体" w:cs="宋体" w:hint="eastAsia"/>
          <w:szCs w:val="21"/>
        </w:rPr>
        <w:t xml:space="preserve">    编：</w:t>
      </w:r>
      <w:bookmarkStart w:id="13" w:name="EBae8c083f0c2a4f8c991c7f8e6eac0149"/>
      <w:r w:rsidRPr="00D60653">
        <w:rPr>
          <w:rFonts w:ascii="宋体" w:hAnsi="宋体" w:cs="宋体" w:hint="eastAsia"/>
          <w:szCs w:val="21"/>
        </w:rPr>
        <w:t>3100</w:t>
      </w:r>
      <w:bookmarkEnd w:id="13"/>
      <w:r w:rsidRPr="00D60653">
        <w:rPr>
          <w:rFonts w:ascii="宋体" w:hAnsi="宋体" w:cs="宋体" w:hint="eastAsia"/>
          <w:szCs w:val="21"/>
        </w:rPr>
        <w:t>30</w:t>
      </w:r>
    </w:p>
    <w:p w14:paraId="294FEFCF"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联 系 人：张苏敏、张瑜</w:t>
      </w:r>
    </w:p>
    <w:p w14:paraId="7AAF978C"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电    话：15968883706、15268159983</w:t>
      </w:r>
    </w:p>
    <w:p w14:paraId="3D55D906" w14:textId="77777777" w:rsidR="00084C4C" w:rsidRPr="00D60653" w:rsidRDefault="00084C4C" w:rsidP="00084C4C">
      <w:pPr>
        <w:autoSpaceDE w:val="0"/>
        <w:ind w:firstLineChars="200" w:firstLine="420"/>
        <w:textAlignment w:val="baseline"/>
        <w:rPr>
          <w:rFonts w:ascii="宋体" w:hAnsi="宋体" w:cs="宋体"/>
          <w:szCs w:val="21"/>
        </w:rPr>
      </w:pPr>
      <w:proofErr w:type="gramStart"/>
      <w:r w:rsidRPr="00D60653">
        <w:rPr>
          <w:rFonts w:ascii="宋体" w:hAnsi="宋体" w:cs="宋体" w:hint="eastAsia"/>
          <w:szCs w:val="21"/>
        </w:rPr>
        <w:t>邮</w:t>
      </w:r>
      <w:proofErr w:type="gramEnd"/>
      <w:r w:rsidRPr="00D60653">
        <w:rPr>
          <w:rFonts w:ascii="宋体" w:hAnsi="宋体" w:cs="宋体" w:hint="eastAsia"/>
          <w:szCs w:val="21"/>
        </w:rPr>
        <w:t xml:space="preserve">    箱：871132807@qq.com</w:t>
      </w:r>
    </w:p>
    <w:p w14:paraId="2173807E" w14:textId="77777777" w:rsidR="00084C4C" w:rsidRPr="00D60653" w:rsidRDefault="00084C4C" w:rsidP="00084C4C">
      <w:pPr>
        <w:jc w:val="right"/>
        <w:textAlignment w:val="baseline"/>
        <w:rPr>
          <w:rFonts w:ascii="宋体" w:hAnsi="宋体" w:cs="宋体"/>
        </w:rPr>
      </w:pPr>
    </w:p>
    <w:p w14:paraId="671515EC" w14:textId="77777777" w:rsidR="00084C4C" w:rsidRPr="00D60653" w:rsidRDefault="00084C4C" w:rsidP="00084C4C">
      <w:pPr>
        <w:jc w:val="right"/>
        <w:textAlignment w:val="baseline"/>
        <w:rPr>
          <w:rFonts w:ascii="宋体" w:hAnsi="宋体" w:cs="宋体"/>
          <w:szCs w:val="21"/>
        </w:rPr>
      </w:pPr>
      <w:r w:rsidRPr="00D60653">
        <w:rPr>
          <w:rFonts w:ascii="宋体" w:hAnsi="宋体" w:cs="宋体" w:hint="eastAsia"/>
        </w:rPr>
        <w:t>招 标 人：</w:t>
      </w:r>
      <w:r w:rsidRPr="00D60653">
        <w:rPr>
          <w:rFonts w:ascii="宋体" w:hAnsi="宋体" w:cs="宋体" w:hint="eastAsia"/>
          <w:u w:val="single"/>
        </w:rPr>
        <w:t>嘉兴市快速路建设发展有限公司</w:t>
      </w:r>
      <w:r w:rsidRPr="00D60653">
        <w:rPr>
          <w:rFonts w:ascii="宋体" w:hAnsi="宋体" w:cs="宋体" w:hint="eastAsia"/>
        </w:rPr>
        <w:t xml:space="preserve"> </w:t>
      </w:r>
    </w:p>
    <w:p w14:paraId="2EF6E8C2" w14:textId="739F77AC" w:rsidR="00084C4C" w:rsidRPr="00D60653" w:rsidRDefault="00084C4C" w:rsidP="00084C4C">
      <w:pPr>
        <w:wordWrap w:val="0"/>
        <w:ind w:right="735" w:firstLineChars="2227" w:firstLine="4677"/>
        <w:textAlignment w:val="baseline"/>
        <w:rPr>
          <w:rFonts w:ascii="宋体" w:hAnsi="宋体" w:cs="宋体"/>
        </w:rPr>
      </w:pPr>
      <w:r w:rsidRPr="00D60653">
        <w:rPr>
          <w:rFonts w:ascii="宋体" w:hAnsi="宋体" w:cs="宋体" w:hint="eastAsia"/>
        </w:rPr>
        <w:t>日 期：</w:t>
      </w:r>
      <w:r w:rsidRPr="00D60653">
        <w:rPr>
          <w:rFonts w:ascii="宋体" w:hAnsi="宋体" w:cs="宋体" w:hint="eastAsia"/>
          <w:u w:val="single"/>
        </w:rPr>
        <w:t xml:space="preserve"> 2022 </w:t>
      </w:r>
      <w:r w:rsidRPr="00D60653">
        <w:rPr>
          <w:rFonts w:ascii="宋体" w:hAnsi="宋体" w:cs="宋体" w:hint="eastAsia"/>
        </w:rPr>
        <w:t>年</w:t>
      </w:r>
      <w:r w:rsidRPr="00D60653">
        <w:rPr>
          <w:rFonts w:ascii="宋体" w:hAnsi="宋体" w:cs="宋体" w:hint="eastAsia"/>
          <w:u w:val="single"/>
        </w:rPr>
        <w:t>05</w:t>
      </w:r>
      <w:r w:rsidRPr="00D60653">
        <w:rPr>
          <w:rFonts w:ascii="宋体" w:hAnsi="宋体" w:cs="宋体" w:hint="eastAsia"/>
        </w:rPr>
        <w:t>月</w:t>
      </w:r>
      <w:r w:rsidRPr="00D60653">
        <w:rPr>
          <w:rFonts w:ascii="宋体" w:hAnsi="宋体" w:cs="宋体" w:hint="eastAsia"/>
          <w:u w:val="single"/>
        </w:rPr>
        <w:t>27</w:t>
      </w:r>
      <w:r w:rsidRPr="00D60653">
        <w:rPr>
          <w:rFonts w:ascii="宋体" w:hAnsi="宋体" w:cs="宋体" w:hint="eastAsia"/>
        </w:rPr>
        <w:t>日</w:t>
      </w:r>
    </w:p>
    <w:p w14:paraId="47FD5943" w14:textId="77777777" w:rsidR="0076302C" w:rsidRDefault="0076302C"/>
    <w:sectPr w:rsidR="007630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4C"/>
    <w:rsid w:val="00084C4C"/>
    <w:rsid w:val="00563660"/>
    <w:rsid w:val="0076302C"/>
    <w:rsid w:val="0087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3BAD"/>
  <w15:chartTrackingRefBased/>
  <w15:docId w15:val="{23BB454F-5F53-4CF3-BB42-EBAEF116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84C4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84C4C"/>
    <w:pPr>
      <w:spacing w:after="120"/>
      <w:ind w:leftChars="200" w:left="420"/>
    </w:pPr>
  </w:style>
  <w:style w:type="character" w:customStyle="1" w:styleId="a4">
    <w:name w:val="正文文本缩进 字符"/>
    <w:basedOn w:val="a0"/>
    <w:link w:val="a3"/>
    <w:rsid w:val="00084C4C"/>
    <w:rPr>
      <w:rFonts w:ascii="Times New Roman" w:eastAsia="宋体" w:hAnsi="Times New Roman" w:cs="Times New Roman"/>
      <w:szCs w:val="20"/>
    </w:rPr>
  </w:style>
  <w:style w:type="paragraph" w:styleId="2">
    <w:name w:val="Body Text First Indent 2"/>
    <w:basedOn w:val="a3"/>
    <w:link w:val="20"/>
    <w:rsid w:val="00084C4C"/>
    <w:pPr>
      <w:spacing w:beforeLines="50" w:before="156"/>
      <w:ind w:firstLineChars="200" w:firstLine="420"/>
    </w:pPr>
  </w:style>
  <w:style w:type="character" w:customStyle="1" w:styleId="20">
    <w:name w:val="正文文本首行缩进 2 字符"/>
    <w:basedOn w:val="a4"/>
    <w:link w:val="2"/>
    <w:rsid w:val="00084C4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xjtjt.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tysj.jiaxing.gov.cn/" TargetMode="External"/><Relationship Id="rId5" Type="http://schemas.openxmlformats.org/officeDocument/2006/relationships/hyperlink" Target="http://www.jxjtjt.cn/" TargetMode="External"/><Relationship Id="rId4" Type="http://schemas.openxmlformats.org/officeDocument/2006/relationships/hyperlink" Target="http://jtysj.jiaxing.gov.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伟</dc:creator>
  <cp:keywords/>
  <dc:description/>
  <cp:lastModifiedBy>周 伟</cp:lastModifiedBy>
  <cp:revision>2</cp:revision>
  <dcterms:created xsi:type="dcterms:W3CDTF">2022-05-27T09:03:00Z</dcterms:created>
  <dcterms:modified xsi:type="dcterms:W3CDTF">2022-05-27T09:03:00Z</dcterms:modified>
</cp:coreProperties>
</file>